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12" w:type="dxa"/>
        <w:tblInd w:w="-489" w:type="dxa"/>
        <w:tblLayout w:type="fixed"/>
        <w:tblLook w:val="01E0" w:firstRow="1" w:lastRow="1" w:firstColumn="1" w:lastColumn="1" w:noHBand="0" w:noVBand="0"/>
      </w:tblPr>
      <w:tblGrid>
        <w:gridCol w:w="237"/>
        <w:gridCol w:w="1890"/>
        <w:gridCol w:w="450"/>
        <w:gridCol w:w="3297"/>
        <w:gridCol w:w="1170"/>
        <w:gridCol w:w="4468"/>
      </w:tblGrid>
      <w:tr w:rsidR="00467D0D" w:rsidRPr="00EA4B0B" w14:paraId="59C55629" w14:textId="77777777" w:rsidTr="00A740CF">
        <w:trPr>
          <w:trHeight w:val="270"/>
        </w:trPr>
        <w:tc>
          <w:tcPr>
            <w:tcW w:w="2127" w:type="dxa"/>
            <w:gridSpan w:val="2"/>
            <w:shd w:val="clear" w:color="auto" w:fill="003399"/>
          </w:tcPr>
          <w:p w14:paraId="77F30FBA" w14:textId="77777777" w:rsidR="00467D0D" w:rsidRPr="00EA4B0B" w:rsidRDefault="00467D0D" w:rsidP="00C846F4">
            <w:pPr>
              <w:pStyle w:val="BodyText"/>
              <w:spacing w:after="0"/>
            </w:pPr>
          </w:p>
        </w:tc>
        <w:tc>
          <w:tcPr>
            <w:tcW w:w="9385" w:type="dxa"/>
            <w:gridSpan w:val="4"/>
            <w:shd w:val="clear" w:color="auto" w:fill="003399"/>
          </w:tcPr>
          <w:p w14:paraId="42AF4A61" w14:textId="77777777" w:rsidR="00467D0D" w:rsidRPr="00EA4B0B" w:rsidRDefault="00467D0D" w:rsidP="00C846F4">
            <w:pPr>
              <w:pStyle w:val="BodyText"/>
              <w:spacing w:after="0"/>
            </w:pPr>
          </w:p>
        </w:tc>
      </w:tr>
      <w:tr w:rsidR="00467D0D" w:rsidRPr="00EA4B0B" w14:paraId="3CECA729" w14:textId="77777777" w:rsidTr="00A740CF">
        <w:trPr>
          <w:trHeight w:val="990"/>
        </w:trPr>
        <w:tc>
          <w:tcPr>
            <w:tcW w:w="2127" w:type="dxa"/>
            <w:gridSpan w:val="2"/>
            <w:vAlign w:val="center"/>
          </w:tcPr>
          <w:p w14:paraId="02874475" w14:textId="77777777" w:rsidR="00467D0D" w:rsidRPr="00EA4B0B" w:rsidRDefault="00B47127" w:rsidP="00732CB1">
            <w:pPr>
              <w:pStyle w:val="NewsletterTitle"/>
              <w:rPr>
                <w:color w:val="auto"/>
              </w:rPr>
            </w:pPr>
            <w:r>
              <w:rPr>
                <w:rFonts w:ascii="Verdana" w:hAnsi="Verdana"/>
                <w:noProof/>
                <w:color w:val="FF0000"/>
                <w:sz w:val="20"/>
                <w:szCs w:val="20"/>
              </w:rPr>
              <w:drawing>
                <wp:inline distT="0" distB="0" distL="0" distR="0" wp14:anchorId="4287EB8D" wp14:editId="73646599">
                  <wp:extent cx="361950" cy="746701"/>
                  <wp:effectExtent l="0" t="0" r="0" b="0"/>
                  <wp:docPr id="6" name="Picture 6" descr="C:\Users\EmeraldCity\AppData\Local\Microsoft\Windows\Temporary Internet Files\Content.IE5\IVU30P0M\MC900149862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meraldCity\AppData\Local\Microsoft\Windows\Temporary Internet Files\Content.IE5\IVU30P0M\MC900149862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2683" cy="7482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385" w:type="dxa"/>
            <w:gridSpan w:val="4"/>
            <w:vAlign w:val="center"/>
          </w:tcPr>
          <w:p w14:paraId="1A59DCA7" w14:textId="77777777" w:rsidR="00D23C30" w:rsidRPr="002602CC" w:rsidRDefault="00EA4B0B" w:rsidP="00D23C30">
            <w:pPr>
              <w:pStyle w:val="NewsletterTitle"/>
              <w:rPr>
                <w:b/>
                <w:color w:val="auto"/>
                <w:sz w:val="36"/>
                <w:szCs w:val="36"/>
                <w:u w:val="single"/>
              </w:rPr>
            </w:pPr>
            <w:r w:rsidRPr="002602CC">
              <w:rPr>
                <w:b/>
                <w:color w:val="auto"/>
                <w:sz w:val="36"/>
                <w:szCs w:val="36"/>
                <w:u w:val="single"/>
              </w:rPr>
              <w:t xml:space="preserve">Math </w:t>
            </w:r>
            <w:r w:rsidR="00D23C30" w:rsidRPr="002602CC">
              <w:rPr>
                <w:b/>
                <w:color w:val="auto"/>
                <w:sz w:val="36"/>
                <w:szCs w:val="36"/>
                <w:u w:val="single"/>
              </w:rPr>
              <w:t>6</w:t>
            </w:r>
            <w:r w:rsidR="00E66103">
              <w:rPr>
                <w:b/>
                <w:color w:val="auto"/>
                <w:sz w:val="36"/>
                <w:szCs w:val="36"/>
                <w:u w:val="single"/>
              </w:rPr>
              <w:t>/</w:t>
            </w:r>
            <w:bookmarkStart w:id="0" w:name="_GoBack"/>
            <w:bookmarkEnd w:id="0"/>
            <w:r w:rsidR="00B77801">
              <w:rPr>
                <w:b/>
                <w:color w:val="auto"/>
                <w:sz w:val="36"/>
                <w:szCs w:val="36"/>
                <w:u w:val="single"/>
              </w:rPr>
              <w:t>7</w:t>
            </w:r>
            <w:r w:rsidRPr="002602CC">
              <w:rPr>
                <w:b/>
                <w:color w:val="auto"/>
                <w:sz w:val="36"/>
                <w:szCs w:val="36"/>
                <w:u w:val="single"/>
              </w:rPr>
              <w:t xml:space="preserve"> Unit </w:t>
            </w:r>
            <w:r w:rsidR="00B47127" w:rsidRPr="002602CC">
              <w:rPr>
                <w:b/>
                <w:color w:val="auto"/>
                <w:sz w:val="36"/>
                <w:szCs w:val="36"/>
                <w:u w:val="single"/>
              </w:rPr>
              <w:t>7</w:t>
            </w:r>
          </w:p>
          <w:p w14:paraId="0472A33A" w14:textId="77777777" w:rsidR="00467D0D" w:rsidRPr="0009719E" w:rsidRDefault="00B47127" w:rsidP="006A0B69">
            <w:pPr>
              <w:pStyle w:val="NewsletterTitle"/>
              <w:rPr>
                <w:color w:val="auto"/>
              </w:rPr>
            </w:pPr>
            <w:r>
              <w:rPr>
                <w:b/>
                <w:color w:val="auto"/>
                <w:sz w:val="36"/>
                <w:szCs w:val="36"/>
              </w:rPr>
              <w:t>Rational Explorations</w:t>
            </w:r>
          </w:p>
        </w:tc>
      </w:tr>
      <w:tr w:rsidR="00467D0D" w:rsidRPr="00EA4B0B" w14:paraId="23EA34C4" w14:textId="77777777" w:rsidTr="00A740CF">
        <w:trPr>
          <w:trHeight w:val="360"/>
        </w:trPr>
        <w:tc>
          <w:tcPr>
            <w:tcW w:w="2127" w:type="dxa"/>
            <w:gridSpan w:val="2"/>
            <w:shd w:val="clear" w:color="auto" w:fill="003399"/>
          </w:tcPr>
          <w:p w14:paraId="5DD5A77C" w14:textId="77777777" w:rsidR="00467D0D" w:rsidRPr="00EA4B0B" w:rsidRDefault="00DE0066" w:rsidP="00B47127">
            <w:pPr>
              <w:pStyle w:val="NewsletterDate"/>
              <w:spacing w:after="0"/>
              <w:rPr>
                <w:color w:val="auto"/>
              </w:rPr>
            </w:pPr>
            <w:r w:rsidRPr="00EA4B0B">
              <w:rPr>
                <w:color w:val="auto"/>
              </w:rPr>
              <w:t>Volume 1</w:t>
            </w:r>
            <w:r>
              <w:rPr>
                <w:color w:val="auto"/>
              </w:rPr>
              <w:t xml:space="preserve"> Issue </w:t>
            </w:r>
            <w:r w:rsidR="00B47127">
              <w:rPr>
                <w:color w:val="auto"/>
              </w:rPr>
              <w:t>7</w:t>
            </w:r>
          </w:p>
        </w:tc>
        <w:tc>
          <w:tcPr>
            <w:tcW w:w="9385" w:type="dxa"/>
            <w:gridSpan w:val="4"/>
            <w:shd w:val="clear" w:color="auto" w:fill="003399"/>
          </w:tcPr>
          <w:p w14:paraId="688726D9" w14:textId="77777777" w:rsidR="00467D0D" w:rsidRPr="00C846F4" w:rsidRDefault="00467D0D" w:rsidP="00C846F4">
            <w:pPr>
              <w:pStyle w:val="VolumeandIssue"/>
              <w:spacing w:before="60"/>
              <w:jc w:val="left"/>
              <w:rPr>
                <w:b w:val="0"/>
                <w:color w:val="auto"/>
              </w:rPr>
            </w:pPr>
          </w:p>
        </w:tc>
      </w:tr>
      <w:tr w:rsidR="00AF2100" w:rsidRPr="00AF2100" w14:paraId="053E74C2" w14:textId="77777777" w:rsidTr="00A740CF">
        <w:tc>
          <w:tcPr>
            <w:tcW w:w="2127" w:type="dxa"/>
            <w:gridSpan w:val="2"/>
            <w:shd w:val="clear" w:color="auto" w:fill="auto"/>
          </w:tcPr>
          <w:p w14:paraId="6AF70630" w14:textId="77777777" w:rsidR="00EA4B0B" w:rsidRPr="00C21018" w:rsidRDefault="00EA4B0B" w:rsidP="00EA4B0B">
            <w:pPr>
              <w:jc w:val="center"/>
              <w:rPr>
                <w:rFonts w:ascii="Trebuchet MS" w:hAnsi="Trebuchet MS"/>
                <w:b/>
                <w:sz w:val="36"/>
              </w:rPr>
            </w:pPr>
            <w:r w:rsidRPr="00C21018">
              <w:rPr>
                <w:rFonts w:ascii="Trebuchet MS" w:hAnsi="Trebuchet MS"/>
                <w:b/>
                <w:sz w:val="36"/>
              </w:rPr>
              <w:t>References</w:t>
            </w:r>
          </w:p>
          <w:p w14:paraId="21B5481D" w14:textId="77777777" w:rsidR="00EF2D07" w:rsidRPr="00FA2717" w:rsidRDefault="00EA4B0B" w:rsidP="00A53DBD">
            <w:pPr>
              <w:pStyle w:val="SideBarHeading"/>
              <w:spacing w:before="200"/>
              <w:rPr>
                <w:color w:val="auto"/>
                <w:sz w:val="20"/>
                <w:szCs w:val="20"/>
              </w:rPr>
            </w:pPr>
            <w:r w:rsidRPr="00FA2717">
              <w:rPr>
                <w:color w:val="auto"/>
                <w:sz w:val="20"/>
                <w:szCs w:val="20"/>
              </w:rPr>
              <w:t>Helpful Links</w:t>
            </w:r>
            <w:r w:rsidR="007011D1" w:rsidRPr="00FA2717">
              <w:rPr>
                <w:color w:val="auto"/>
                <w:sz w:val="20"/>
                <w:szCs w:val="20"/>
              </w:rPr>
              <w:t>:</w:t>
            </w:r>
          </w:p>
          <w:p w14:paraId="429C50EF" w14:textId="77777777" w:rsidR="00EA4B0B" w:rsidRPr="00B27ADE" w:rsidRDefault="00E66103" w:rsidP="00EA4B0B">
            <w:pPr>
              <w:rPr>
                <w:rFonts w:ascii="Verdana" w:hAnsi="Verdana"/>
                <w:sz w:val="19"/>
                <w:szCs w:val="19"/>
              </w:rPr>
            </w:pPr>
            <w:hyperlink r:id="rId9" w:history="1">
              <w:r w:rsidR="002602CC" w:rsidRPr="00B27ADE">
                <w:rPr>
                  <w:rStyle w:val="Hyperlink"/>
                  <w:sz w:val="19"/>
                  <w:szCs w:val="19"/>
                </w:rPr>
                <w:t>www.khanacademy.org</w:t>
              </w:r>
            </w:hyperlink>
          </w:p>
          <w:p w14:paraId="01D9B6D9" w14:textId="77777777" w:rsidR="00EA4B0B" w:rsidRPr="00B27ADE" w:rsidRDefault="00EA4B0B" w:rsidP="00EA4B0B">
            <w:pPr>
              <w:rPr>
                <w:rFonts w:ascii="Verdana" w:hAnsi="Verdana"/>
                <w:color w:val="FF0000"/>
                <w:sz w:val="19"/>
                <w:szCs w:val="19"/>
              </w:rPr>
            </w:pPr>
          </w:p>
          <w:p w14:paraId="18484407" w14:textId="77777777" w:rsidR="00B27ADE" w:rsidRPr="00B27ADE" w:rsidRDefault="00E66103" w:rsidP="00EA4B0B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hyperlink r:id="rId10" w:history="1">
              <w:r w:rsidR="00B27ADE" w:rsidRPr="00B27ADE">
                <w:rPr>
                  <w:rStyle w:val="Hyperlink"/>
                  <w:sz w:val="19"/>
                  <w:szCs w:val="19"/>
                </w:rPr>
                <w:t>http://virtualnerd.com/middle-math/integers-coordinate-plane/integers-absolute-value/calculate-absolue-value</w:t>
              </w:r>
            </w:hyperlink>
          </w:p>
          <w:p w14:paraId="276685EE" w14:textId="77777777" w:rsidR="00B27ADE" w:rsidRPr="00B27ADE" w:rsidRDefault="00B27ADE" w:rsidP="00EA4B0B">
            <w:pPr>
              <w:rPr>
                <w:rFonts w:ascii="Verdana" w:hAnsi="Verdana"/>
                <w:color w:val="FF0000"/>
                <w:sz w:val="19"/>
                <w:szCs w:val="19"/>
              </w:rPr>
            </w:pPr>
          </w:p>
          <w:p w14:paraId="232CCD96" w14:textId="77777777" w:rsidR="00B27ADE" w:rsidRPr="00B27ADE" w:rsidRDefault="00E66103" w:rsidP="00EA4B0B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hyperlink r:id="rId11" w:history="1">
              <w:r w:rsidR="00B27ADE" w:rsidRPr="00B27ADE">
                <w:rPr>
                  <w:rStyle w:val="Hyperlink"/>
                  <w:sz w:val="19"/>
                  <w:szCs w:val="19"/>
                </w:rPr>
                <w:t>http://virtualnerd.com/middle-math/integers-coordinate-plane/coordinate-plane/graph-ordered-pairs-identify-quadrants</w:t>
              </w:r>
            </w:hyperlink>
          </w:p>
          <w:p w14:paraId="08D7A9F8" w14:textId="77777777" w:rsidR="00B27ADE" w:rsidRPr="00B27ADE" w:rsidRDefault="00B27ADE" w:rsidP="00EA4B0B">
            <w:pPr>
              <w:rPr>
                <w:rFonts w:ascii="Verdana" w:hAnsi="Verdana"/>
                <w:color w:val="FF0000"/>
                <w:sz w:val="19"/>
                <w:szCs w:val="19"/>
              </w:rPr>
            </w:pPr>
          </w:p>
          <w:p w14:paraId="54A04497" w14:textId="77777777" w:rsidR="00B27ADE" w:rsidRPr="00B27ADE" w:rsidRDefault="00E66103" w:rsidP="00EA4B0B">
            <w:pPr>
              <w:rPr>
                <w:rFonts w:ascii="Verdana" w:hAnsi="Verdana"/>
                <w:color w:val="FF0000"/>
                <w:sz w:val="19"/>
                <w:szCs w:val="19"/>
              </w:rPr>
            </w:pPr>
            <w:hyperlink r:id="rId12" w:history="1">
              <w:r w:rsidR="00B27ADE" w:rsidRPr="00B27ADE">
                <w:rPr>
                  <w:rStyle w:val="Hyperlink"/>
                  <w:sz w:val="19"/>
                  <w:szCs w:val="19"/>
                </w:rPr>
                <w:t>http://virtualnerd.com/middle-math/integers-coordinate-plane/coordinate-plane/calculate-perimeter-rectangle-vertices</w:t>
              </w:r>
            </w:hyperlink>
          </w:p>
          <w:p w14:paraId="23744939" w14:textId="77777777" w:rsidR="00B27ADE" w:rsidRPr="00B27ADE" w:rsidRDefault="00B27ADE" w:rsidP="00EA4B0B">
            <w:pPr>
              <w:rPr>
                <w:rFonts w:ascii="Verdana" w:hAnsi="Verdana"/>
                <w:color w:val="FF0000"/>
                <w:sz w:val="19"/>
                <w:szCs w:val="19"/>
              </w:rPr>
            </w:pPr>
          </w:p>
          <w:p w14:paraId="3F29C68E" w14:textId="77777777" w:rsidR="001E6E45" w:rsidRPr="00B27ADE" w:rsidRDefault="00E66103" w:rsidP="00BE034A">
            <w:pPr>
              <w:pStyle w:val="SideBarHeading"/>
              <w:spacing w:before="0"/>
              <w:rPr>
                <w:rFonts w:ascii="Verdana" w:hAnsi="Verdana"/>
                <w:b w:val="0"/>
                <w:bCs w:val="0"/>
                <w:color w:val="auto"/>
                <w:sz w:val="19"/>
                <w:szCs w:val="19"/>
              </w:rPr>
            </w:pPr>
            <w:hyperlink r:id="rId13" w:history="1">
              <w:r w:rsidR="002602CC" w:rsidRPr="00B27ADE">
                <w:rPr>
                  <w:rStyle w:val="Hyperlink"/>
                  <w:b w:val="0"/>
                  <w:bCs w:val="0"/>
                  <w:sz w:val="19"/>
                  <w:szCs w:val="19"/>
                </w:rPr>
                <w:t>www.ixl.com/math/grade-</w:t>
              </w:r>
              <w:r w:rsidR="002602CC" w:rsidRPr="00B27ADE">
                <w:rPr>
                  <w:rStyle w:val="Hyperlink"/>
                  <w:b w:val="0"/>
                  <w:bCs w:val="0"/>
                  <w:sz w:val="19"/>
                  <w:szCs w:val="19"/>
                </w:rPr>
                <w:lastRenderedPageBreak/>
                <w:t>6/coordinate-graphs-as-maps</w:t>
              </w:r>
            </w:hyperlink>
          </w:p>
          <w:p w14:paraId="40B30DED" w14:textId="77777777" w:rsidR="00C21018" w:rsidRPr="00B27ADE" w:rsidRDefault="00C21018" w:rsidP="00BE034A">
            <w:pPr>
              <w:pStyle w:val="SideBarHeading"/>
              <w:spacing w:before="0"/>
              <w:rPr>
                <w:rFonts w:ascii="Verdana" w:hAnsi="Verdana"/>
                <w:b w:val="0"/>
                <w:bCs w:val="0"/>
                <w:color w:val="auto"/>
                <w:sz w:val="19"/>
                <w:szCs w:val="19"/>
              </w:rPr>
            </w:pPr>
          </w:p>
          <w:p w14:paraId="302A1CDB" w14:textId="77777777" w:rsidR="00B27ADE" w:rsidRPr="00B27ADE" w:rsidRDefault="00E66103" w:rsidP="00BE034A">
            <w:pPr>
              <w:pStyle w:val="SideBarHeading"/>
              <w:spacing w:before="0"/>
              <w:rPr>
                <w:rFonts w:ascii="Verdana" w:hAnsi="Verdana"/>
                <w:b w:val="0"/>
                <w:bCs w:val="0"/>
                <w:color w:val="auto"/>
                <w:sz w:val="19"/>
                <w:szCs w:val="19"/>
              </w:rPr>
            </w:pPr>
            <w:hyperlink r:id="rId14" w:history="1">
              <w:r w:rsidR="00B27ADE" w:rsidRPr="00B27ADE">
                <w:rPr>
                  <w:rStyle w:val="Hyperlink"/>
                  <w:b w:val="0"/>
                  <w:bCs w:val="0"/>
                  <w:sz w:val="19"/>
                  <w:szCs w:val="19"/>
                </w:rPr>
                <w:t>https://learnzillion.com/lesson_plans/3642/?card=50395</w:t>
              </w:r>
            </w:hyperlink>
          </w:p>
          <w:p w14:paraId="5AA1DCA4" w14:textId="77777777" w:rsidR="00B27ADE" w:rsidRPr="00B27ADE" w:rsidRDefault="00B27ADE" w:rsidP="00BE034A">
            <w:pPr>
              <w:pStyle w:val="SideBarHeading"/>
              <w:spacing w:before="0"/>
              <w:rPr>
                <w:rFonts w:ascii="Verdana" w:hAnsi="Verdana"/>
                <w:b w:val="0"/>
                <w:bCs w:val="0"/>
                <w:color w:val="auto"/>
                <w:sz w:val="19"/>
                <w:szCs w:val="19"/>
              </w:rPr>
            </w:pPr>
          </w:p>
          <w:p w14:paraId="0E9A6CAD" w14:textId="77777777" w:rsidR="00B27ADE" w:rsidRPr="00B27ADE" w:rsidRDefault="00E66103" w:rsidP="00BE034A">
            <w:pPr>
              <w:pStyle w:val="SideBarHeading"/>
              <w:spacing w:before="0"/>
              <w:rPr>
                <w:rFonts w:ascii="Verdana" w:hAnsi="Verdana"/>
                <w:b w:val="0"/>
                <w:bCs w:val="0"/>
                <w:color w:val="auto"/>
                <w:sz w:val="19"/>
                <w:szCs w:val="19"/>
              </w:rPr>
            </w:pPr>
            <w:hyperlink r:id="rId15" w:history="1">
              <w:r w:rsidR="00B27ADE" w:rsidRPr="00B27ADE">
                <w:rPr>
                  <w:rStyle w:val="Hyperlink"/>
                  <w:b w:val="0"/>
                  <w:bCs w:val="0"/>
                  <w:sz w:val="19"/>
                  <w:szCs w:val="19"/>
                </w:rPr>
                <w:t>https://learnzillion.com/lesson_plans/3641/?card=50385</w:t>
              </w:r>
            </w:hyperlink>
          </w:p>
          <w:p w14:paraId="5547EE4E" w14:textId="77777777" w:rsidR="00B27ADE" w:rsidRPr="00B27ADE" w:rsidRDefault="00B27ADE" w:rsidP="00BE034A">
            <w:pPr>
              <w:pStyle w:val="SideBarHeading"/>
              <w:spacing w:before="0"/>
              <w:rPr>
                <w:rFonts w:ascii="Verdana" w:hAnsi="Verdana"/>
                <w:b w:val="0"/>
                <w:bCs w:val="0"/>
                <w:color w:val="auto"/>
                <w:sz w:val="19"/>
                <w:szCs w:val="19"/>
              </w:rPr>
            </w:pPr>
          </w:p>
          <w:p w14:paraId="438E0EC9" w14:textId="77777777" w:rsidR="00B27ADE" w:rsidRDefault="00B27ADE" w:rsidP="00BE034A">
            <w:pPr>
              <w:pStyle w:val="SideBarHeading"/>
              <w:spacing w:before="0"/>
              <w:rPr>
                <w:rFonts w:ascii="Verdana" w:hAnsi="Verdana"/>
                <w:b w:val="0"/>
                <w:bCs w:val="0"/>
                <w:color w:val="auto"/>
                <w:sz w:val="19"/>
                <w:szCs w:val="19"/>
              </w:rPr>
            </w:pPr>
          </w:p>
          <w:p w14:paraId="3BDA16CD" w14:textId="77777777" w:rsidR="00B27ADE" w:rsidRDefault="00B27ADE" w:rsidP="00BE034A">
            <w:pPr>
              <w:pStyle w:val="SideBarHeading"/>
              <w:spacing w:before="0"/>
              <w:rPr>
                <w:rFonts w:ascii="Verdana" w:hAnsi="Verdana"/>
                <w:b w:val="0"/>
                <w:bCs w:val="0"/>
                <w:color w:val="auto"/>
                <w:sz w:val="19"/>
                <w:szCs w:val="19"/>
              </w:rPr>
            </w:pPr>
          </w:p>
          <w:p w14:paraId="38A991E3" w14:textId="77777777" w:rsidR="00B27ADE" w:rsidRPr="00B27ADE" w:rsidRDefault="00B27ADE" w:rsidP="00BE034A">
            <w:pPr>
              <w:pStyle w:val="SideBarHeading"/>
              <w:spacing w:before="0"/>
              <w:rPr>
                <w:rFonts w:ascii="Verdana" w:hAnsi="Verdana"/>
                <w:b w:val="0"/>
                <w:bCs w:val="0"/>
                <w:color w:val="auto"/>
                <w:sz w:val="19"/>
                <w:szCs w:val="19"/>
              </w:rPr>
            </w:pPr>
          </w:p>
          <w:p w14:paraId="5C4E7C04" w14:textId="77777777" w:rsidR="006A0B69" w:rsidRPr="00B27ADE" w:rsidRDefault="006A0B69" w:rsidP="006A0B69">
            <w:pPr>
              <w:pStyle w:val="SideBarHeading"/>
              <w:spacing w:before="300"/>
              <w:rPr>
                <w:rFonts w:ascii="Verdana" w:hAnsi="Verdana"/>
                <w:b w:val="0"/>
                <w:color w:val="auto"/>
                <w:sz w:val="19"/>
                <w:szCs w:val="19"/>
              </w:rPr>
            </w:pPr>
            <w:r w:rsidRPr="00B27ADE">
              <w:rPr>
                <w:rFonts w:ascii="Verdana" w:hAnsi="Verdana"/>
                <w:color w:val="auto"/>
                <w:sz w:val="19"/>
                <w:szCs w:val="19"/>
              </w:rPr>
              <w:t xml:space="preserve">Georgia Math Grade 6 Textbook:   </w:t>
            </w:r>
            <w:r w:rsidRPr="00B27ADE">
              <w:rPr>
                <w:rFonts w:ascii="Verdana" w:hAnsi="Verdana"/>
                <w:b w:val="0"/>
                <w:color w:val="auto"/>
                <w:sz w:val="19"/>
                <w:szCs w:val="19"/>
              </w:rPr>
              <w:t>Volume 2 Chapter 12</w:t>
            </w:r>
            <w:r w:rsidR="00224599" w:rsidRPr="00B27ADE">
              <w:rPr>
                <w:rFonts w:ascii="Verdana" w:hAnsi="Verdana"/>
                <w:b w:val="0"/>
                <w:color w:val="auto"/>
                <w:sz w:val="19"/>
                <w:szCs w:val="19"/>
              </w:rPr>
              <w:t xml:space="preserve"> Lessons 1-8</w:t>
            </w:r>
          </w:p>
          <w:p w14:paraId="49F89B64" w14:textId="77777777" w:rsidR="006A0B69" w:rsidRPr="00B27ADE" w:rsidRDefault="006A0B69" w:rsidP="006A0B69">
            <w:pPr>
              <w:pStyle w:val="SideBarHeading"/>
              <w:spacing w:before="0"/>
              <w:rPr>
                <w:rFonts w:ascii="Verdana" w:hAnsi="Verdana"/>
                <w:color w:val="auto"/>
                <w:sz w:val="19"/>
                <w:szCs w:val="19"/>
              </w:rPr>
            </w:pPr>
          </w:p>
          <w:p w14:paraId="616E216B" w14:textId="77777777" w:rsidR="006A0B69" w:rsidRPr="00B27ADE" w:rsidRDefault="006A0B69" w:rsidP="006A0B69">
            <w:pPr>
              <w:pStyle w:val="SideBarHeading"/>
              <w:spacing w:before="0"/>
              <w:rPr>
                <w:rFonts w:ascii="Verdana" w:hAnsi="Verdana"/>
                <w:b w:val="0"/>
                <w:color w:val="auto"/>
                <w:sz w:val="19"/>
                <w:szCs w:val="19"/>
              </w:rPr>
            </w:pPr>
            <w:r w:rsidRPr="00B27ADE">
              <w:rPr>
                <w:rFonts w:ascii="Verdana" w:hAnsi="Verdana"/>
                <w:color w:val="auto"/>
                <w:sz w:val="19"/>
                <w:szCs w:val="19"/>
              </w:rPr>
              <w:t>Online Access:</w:t>
            </w:r>
            <w:r w:rsidRPr="00B27ADE">
              <w:rPr>
                <w:rFonts w:ascii="Verdana" w:hAnsi="Verdana"/>
                <w:b w:val="0"/>
                <w:color w:val="auto"/>
                <w:sz w:val="19"/>
                <w:szCs w:val="19"/>
              </w:rPr>
              <w:t xml:space="preserve">        </w:t>
            </w:r>
          </w:p>
          <w:p w14:paraId="5904FAC2" w14:textId="77777777" w:rsidR="006A0B69" w:rsidRPr="006A0B69" w:rsidRDefault="006A0B69" w:rsidP="006A0B69">
            <w:pPr>
              <w:pStyle w:val="SideBarHeading"/>
              <w:spacing w:before="0"/>
              <w:rPr>
                <w:rStyle w:val="Hyperlink"/>
                <w:b w:val="0"/>
                <w:color w:val="auto"/>
                <w:sz w:val="19"/>
                <w:szCs w:val="19"/>
              </w:rPr>
            </w:pPr>
            <w:r w:rsidRPr="00B27ADE">
              <w:rPr>
                <w:rFonts w:ascii="Verdana" w:hAnsi="Verdana"/>
                <w:b w:val="0"/>
                <w:color w:val="auto"/>
                <w:sz w:val="19"/>
                <w:szCs w:val="19"/>
              </w:rPr>
              <w:t>connected.mcgraw-hill.com –your teacher has your login information</w:t>
            </w:r>
            <w:r>
              <w:rPr>
                <w:rFonts w:ascii="Verdana" w:hAnsi="Verdana"/>
                <w:color w:val="auto"/>
                <w:sz w:val="19"/>
                <w:szCs w:val="19"/>
              </w:rPr>
              <w:t xml:space="preserve"> </w:t>
            </w:r>
          </w:p>
          <w:p w14:paraId="2F14CC1B" w14:textId="77777777" w:rsidR="00C13836" w:rsidRPr="00B47127" w:rsidRDefault="00C13836" w:rsidP="00FA2717">
            <w:pPr>
              <w:pStyle w:val="Links"/>
              <w:spacing w:before="0"/>
              <w:rPr>
                <w:rStyle w:val="Hyperlink"/>
                <w:color w:val="FF0000"/>
                <w:sz w:val="18"/>
                <w:szCs w:val="18"/>
              </w:rPr>
            </w:pPr>
          </w:p>
        </w:tc>
        <w:tc>
          <w:tcPr>
            <w:tcW w:w="9385" w:type="dxa"/>
            <w:gridSpan w:val="4"/>
            <w:shd w:val="clear" w:color="auto" w:fill="auto"/>
          </w:tcPr>
          <w:p w14:paraId="4BE6E34D" w14:textId="77777777" w:rsidR="008E395A" w:rsidRPr="00743D53" w:rsidRDefault="00EF2D07" w:rsidP="00900A1E">
            <w:pPr>
              <w:pStyle w:val="Heading1"/>
              <w:spacing w:before="80"/>
              <w:rPr>
                <w:rFonts w:ascii="Verdana" w:hAnsi="Verdana"/>
                <w:color w:val="auto"/>
                <w:sz w:val="32"/>
                <w:szCs w:val="32"/>
              </w:rPr>
            </w:pPr>
            <w:r w:rsidRPr="00743D53">
              <w:rPr>
                <w:rFonts w:ascii="Verdana" w:hAnsi="Verdana"/>
                <w:color w:val="auto"/>
                <w:sz w:val="32"/>
                <w:szCs w:val="32"/>
              </w:rPr>
              <w:lastRenderedPageBreak/>
              <w:t>Dear Parents</w:t>
            </w:r>
          </w:p>
          <w:p w14:paraId="73AAE35A" w14:textId="77777777" w:rsidR="007838AA" w:rsidRPr="00743D53" w:rsidRDefault="007838AA" w:rsidP="007838AA">
            <w:pPr>
              <w:autoSpaceDE w:val="0"/>
              <w:autoSpaceDN w:val="0"/>
              <w:adjustRightInd w:val="0"/>
              <w:rPr>
                <w:rFonts w:ascii="Verdana" w:eastAsia="Calibri" w:hAnsi="Verdana"/>
                <w:sz w:val="18"/>
                <w:szCs w:val="18"/>
              </w:rPr>
            </w:pPr>
            <w:r w:rsidRPr="00743D53">
              <w:rPr>
                <w:rFonts w:ascii="Verdana" w:eastAsia="Calibri" w:hAnsi="Verdana"/>
                <w:sz w:val="18"/>
                <w:szCs w:val="18"/>
              </w:rPr>
              <w:t xml:space="preserve">In this unit students will: </w:t>
            </w:r>
          </w:p>
          <w:p w14:paraId="7DE0E07D" w14:textId="77777777" w:rsidR="00743D53" w:rsidRPr="00743D53" w:rsidRDefault="00743D53" w:rsidP="00525A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Verdana" w:eastAsiaTheme="minorHAnsi" w:hAnsi="Verdana"/>
                <w:sz w:val="18"/>
                <w:szCs w:val="18"/>
              </w:rPr>
            </w:pPr>
            <w:r w:rsidRPr="00743D53">
              <w:rPr>
                <w:rFonts w:ascii="Verdana" w:eastAsiaTheme="minorHAnsi" w:hAnsi="Verdana"/>
                <w:sz w:val="18"/>
                <w:szCs w:val="18"/>
              </w:rPr>
              <w:t>understand that positive and negative numbers are used together to describe quantities having opposite directions or values.</w:t>
            </w:r>
          </w:p>
          <w:p w14:paraId="371111B9" w14:textId="77777777" w:rsidR="00743D53" w:rsidRPr="00743D53" w:rsidRDefault="00743D53" w:rsidP="00525A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Verdana" w:eastAsiaTheme="minorHAnsi" w:hAnsi="Verdana"/>
                <w:sz w:val="18"/>
                <w:szCs w:val="18"/>
              </w:rPr>
            </w:pPr>
            <w:r w:rsidRPr="00743D53">
              <w:rPr>
                <w:rFonts w:ascii="Verdana" w:eastAsiaTheme="minorHAnsi" w:hAnsi="Verdana"/>
                <w:sz w:val="18"/>
                <w:szCs w:val="18"/>
              </w:rPr>
              <w:t>understand a rational number as a point on the number line. Extend number line diagrams and coordinate axes familiar from previous grades to represent points on the line and in the plane with negative number coordinates.</w:t>
            </w:r>
          </w:p>
          <w:p w14:paraId="24E1B8DB" w14:textId="77777777" w:rsidR="00743D53" w:rsidRPr="00743D53" w:rsidRDefault="00743D53" w:rsidP="00525A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Verdana" w:eastAsiaTheme="minorHAnsi" w:hAnsi="Verdana"/>
                <w:sz w:val="18"/>
                <w:szCs w:val="18"/>
              </w:rPr>
            </w:pPr>
            <w:r w:rsidRPr="00743D53">
              <w:rPr>
                <w:rFonts w:ascii="Verdana" w:eastAsiaTheme="minorHAnsi" w:hAnsi="Verdana"/>
                <w:sz w:val="18"/>
                <w:szCs w:val="18"/>
              </w:rPr>
              <w:t>recognize opposite signs of numbers as indicating locations on opposite sides of 0 on the number line.</w:t>
            </w:r>
          </w:p>
          <w:p w14:paraId="027D6A73" w14:textId="77777777" w:rsidR="00743D53" w:rsidRPr="00743D53" w:rsidRDefault="00743D53" w:rsidP="00525A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Verdana" w:eastAsiaTheme="minorHAnsi" w:hAnsi="Verdana"/>
                <w:sz w:val="18"/>
                <w:szCs w:val="18"/>
              </w:rPr>
            </w:pPr>
            <w:r w:rsidRPr="00743D53">
              <w:rPr>
                <w:rFonts w:ascii="Verdana" w:eastAsiaTheme="minorHAnsi" w:hAnsi="Verdana"/>
                <w:sz w:val="18"/>
                <w:szCs w:val="18"/>
              </w:rPr>
              <w:t>recognize that the opposite of the opposite of a number is the number itself.</w:t>
            </w:r>
          </w:p>
          <w:p w14:paraId="20697CCB" w14:textId="77777777" w:rsidR="00743D53" w:rsidRPr="00743D53" w:rsidRDefault="00743D53" w:rsidP="00525A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Verdana" w:eastAsiaTheme="minorHAnsi" w:hAnsi="Verdana"/>
                <w:sz w:val="18"/>
                <w:szCs w:val="18"/>
              </w:rPr>
            </w:pPr>
            <w:r w:rsidRPr="00743D53">
              <w:rPr>
                <w:rFonts w:ascii="Verdana" w:eastAsiaTheme="minorHAnsi" w:hAnsi="Verdana"/>
                <w:sz w:val="18"/>
                <w:szCs w:val="18"/>
              </w:rPr>
              <w:t>understand signs of numbers in ordered pairs as indicating locations in quadrants of the coordinate plane.</w:t>
            </w:r>
          </w:p>
          <w:p w14:paraId="09E54860" w14:textId="77777777" w:rsidR="00743D53" w:rsidRPr="00743D53" w:rsidRDefault="00743D53" w:rsidP="00525A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Verdana" w:eastAsiaTheme="minorHAnsi" w:hAnsi="Verdana"/>
                <w:sz w:val="18"/>
                <w:szCs w:val="18"/>
              </w:rPr>
            </w:pPr>
            <w:r w:rsidRPr="00743D53">
              <w:rPr>
                <w:rFonts w:ascii="Verdana" w:eastAsiaTheme="minorHAnsi" w:hAnsi="Verdana"/>
                <w:sz w:val="18"/>
                <w:szCs w:val="18"/>
              </w:rPr>
              <w:t>recognize that when two ordered pairs differ only by signs, the locations of the points are related by reflections across one or both axes.</w:t>
            </w:r>
          </w:p>
          <w:p w14:paraId="3C164013" w14:textId="77777777" w:rsidR="00743D53" w:rsidRPr="00743D53" w:rsidRDefault="00743D53" w:rsidP="00525A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Verdana" w:eastAsiaTheme="minorHAnsi" w:hAnsi="Verdana"/>
                <w:sz w:val="18"/>
                <w:szCs w:val="18"/>
              </w:rPr>
            </w:pPr>
            <w:r w:rsidRPr="00743D53">
              <w:rPr>
                <w:rFonts w:ascii="Verdana" w:eastAsiaTheme="minorHAnsi" w:hAnsi="Verdana"/>
                <w:sz w:val="18"/>
                <w:szCs w:val="18"/>
              </w:rPr>
              <w:t>find and position integers and other rational numbers on a horizontal or vertical number line diagram.</w:t>
            </w:r>
          </w:p>
          <w:p w14:paraId="3CA4F165" w14:textId="77777777" w:rsidR="00743D53" w:rsidRPr="00743D53" w:rsidRDefault="00743D53" w:rsidP="00525A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Verdana" w:eastAsiaTheme="minorHAnsi" w:hAnsi="Verdana"/>
                <w:sz w:val="18"/>
                <w:szCs w:val="18"/>
              </w:rPr>
            </w:pPr>
            <w:r w:rsidRPr="00743D53">
              <w:rPr>
                <w:rFonts w:ascii="Verdana" w:eastAsiaTheme="minorHAnsi" w:hAnsi="Verdana"/>
                <w:sz w:val="18"/>
                <w:szCs w:val="18"/>
              </w:rPr>
              <w:t>find and position pairs of integers and other rational numbers on a coordinate plane.</w:t>
            </w:r>
          </w:p>
          <w:p w14:paraId="1ECD7707" w14:textId="77777777" w:rsidR="00743D53" w:rsidRPr="00743D53" w:rsidRDefault="00743D53" w:rsidP="00525A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Verdana" w:eastAsiaTheme="minorHAnsi" w:hAnsi="Verdana"/>
                <w:sz w:val="18"/>
                <w:szCs w:val="18"/>
              </w:rPr>
            </w:pPr>
            <w:r w:rsidRPr="00743D53">
              <w:rPr>
                <w:rFonts w:ascii="Verdana" w:eastAsiaTheme="minorHAnsi" w:hAnsi="Verdana"/>
                <w:sz w:val="18"/>
                <w:szCs w:val="18"/>
              </w:rPr>
              <w:t>understand ordering and absolute value of rational numbers.</w:t>
            </w:r>
          </w:p>
          <w:p w14:paraId="4B5BF805" w14:textId="77777777" w:rsidR="00743D53" w:rsidRPr="00743D53" w:rsidRDefault="00743D53" w:rsidP="00525A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Verdana" w:eastAsiaTheme="minorHAnsi" w:hAnsi="Verdana"/>
                <w:sz w:val="18"/>
                <w:szCs w:val="18"/>
              </w:rPr>
            </w:pPr>
            <w:r w:rsidRPr="00743D53">
              <w:rPr>
                <w:rFonts w:ascii="Verdana" w:eastAsiaTheme="minorHAnsi" w:hAnsi="Verdana"/>
                <w:sz w:val="18"/>
                <w:szCs w:val="18"/>
              </w:rPr>
              <w:t xml:space="preserve">interpret statements of inequality as statements about the relative position of two numbers on a number line diagram. </w:t>
            </w:r>
          </w:p>
          <w:p w14:paraId="2246C5AA" w14:textId="77777777" w:rsidR="00743D53" w:rsidRPr="00743D53" w:rsidRDefault="00743D53" w:rsidP="00525A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Verdana" w:eastAsiaTheme="minorHAnsi" w:hAnsi="Verdana"/>
                <w:sz w:val="18"/>
                <w:szCs w:val="18"/>
              </w:rPr>
            </w:pPr>
            <w:r w:rsidRPr="00743D53">
              <w:rPr>
                <w:rFonts w:ascii="Verdana" w:eastAsiaTheme="minorHAnsi" w:hAnsi="Verdana"/>
                <w:sz w:val="18"/>
                <w:szCs w:val="18"/>
              </w:rPr>
              <w:t>write, interpret, and explain statements of order for rational numbers in real-world contexts.</w:t>
            </w:r>
          </w:p>
          <w:p w14:paraId="1019C92D" w14:textId="77777777" w:rsidR="00743D53" w:rsidRPr="00743D53" w:rsidRDefault="00743D53" w:rsidP="00525A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Verdana" w:eastAsiaTheme="minorHAnsi" w:hAnsi="Verdana"/>
                <w:sz w:val="18"/>
                <w:szCs w:val="18"/>
              </w:rPr>
            </w:pPr>
            <w:r w:rsidRPr="00743D53">
              <w:rPr>
                <w:rFonts w:ascii="Verdana" w:eastAsiaTheme="minorHAnsi" w:hAnsi="Verdana"/>
                <w:sz w:val="18"/>
                <w:szCs w:val="18"/>
              </w:rPr>
              <w:t>understand the absolute value of a rational number as its distance from 0 on the number line</w:t>
            </w:r>
          </w:p>
          <w:p w14:paraId="48478296" w14:textId="77777777" w:rsidR="00743D53" w:rsidRPr="00743D53" w:rsidRDefault="00743D53" w:rsidP="00525A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Verdana" w:eastAsiaTheme="minorHAnsi" w:hAnsi="Verdana"/>
                <w:sz w:val="18"/>
                <w:szCs w:val="18"/>
              </w:rPr>
            </w:pPr>
            <w:r w:rsidRPr="00743D53">
              <w:rPr>
                <w:rFonts w:ascii="Verdana" w:eastAsiaTheme="minorHAnsi" w:hAnsi="Verdana"/>
                <w:sz w:val="18"/>
                <w:szCs w:val="18"/>
              </w:rPr>
              <w:t xml:space="preserve">interpret absolute value as magnitude for a positive or negative quantity in a real-world situation. </w:t>
            </w:r>
          </w:p>
          <w:p w14:paraId="7A699A04" w14:textId="77777777" w:rsidR="00743D53" w:rsidRPr="00743D53" w:rsidRDefault="00743D53" w:rsidP="00525A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Verdana" w:eastAsiaTheme="minorHAnsi" w:hAnsi="Verdana"/>
                <w:sz w:val="18"/>
                <w:szCs w:val="18"/>
              </w:rPr>
            </w:pPr>
            <w:r w:rsidRPr="00743D53">
              <w:rPr>
                <w:rFonts w:ascii="Verdana" w:eastAsiaTheme="minorHAnsi" w:hAnsi="Verdana"/>
                <w:sz w:val="18"/>
                <w:szCs w:val="18"/>
              </w:rPr>
              <w:t xml:space="preserve">distinguish comparisons of absolute value from statements about order. </w:t>
            </w:r>
          </w:p>
          <w:p w14:paraId="40469060" w14:textId="77777777" w:rsidR="00AF2100" w:rsidRPr="00743D53" w:rsidRDefault="00743D53" w:rsidP="00525AB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contextualSpacing/>
              <w:rPr>
                <w:rFonts w:ascii="Verdana" w:eastAsiaTheme="minorHAnsi" w:hAnsi="Verdana"/>
                <w:sz w:val="18"/>
                <w:szCs w:val="18"/>
              </w:rPr>
            </w:pPr>
            <w:r w:rsidRPr="00743D53">
              <w:rPr>
                <w:rFonts w:ascii="Verdana" w:eastAsiaTheme="minorHAnsi" w:hAnsi="Verdana"/>
                <w:sz w:val="18"/>
                <w:szCs w:val="18"/>
              </w:rPr>
              <w:t>solve real-world and mathematical problems by graphing points in all four quadrants of the coordinate plane.</w:t>
            </w:r>
          </w:p>
          <w:p w14:paraId="6E1D95B4" w14:textId="77777777" w:rsidR="008E395A" w:rsidRPr="00070F16" w:rsidRDefault="00EF2D07" w:rsidP="00C846F4">
            <w:pPr>
              <w:pStyle w:val="Heading2"/>
              <w:spacing w:before="0"/>
              <w:rPr>
                <w:rFonts w:ascii="Verdana" w:hAnsi="Verdana"/>
                <w:color w:val="auto"/>
                <w:sz w:val="32"/>
                <w:szCs w:val="32"/>
              </w:rPr>
            </w:pPr>
            <w:r w:rsidRPr="00070F16">
              <w:rPr>
                <w:rFonts w:ascii="Verdana" w:hAnsi="Verdana"/>
                <w:color w:val="auto"/>
                <w:sz w:val="32"/>
                <w:szCs w:val="32"/>
              </w:rPr>
              <w:t xml:space="preserve">Concepts Students </w:t>
            </w:r>
            <w:r w:rsidR="00B3037E" w:rsidRPr="00070F16">
              <w:rPr>
                <w:rFonts w:ascii="Verdana" w:hAnsi="Verdana"/>
                <w:color w:val="auto"/>
                <w:sz w:val="32"/>
                <w:szCs w:val="32"/>
              </w:rPr>
              <w:t xml:space="preserve">will </w:t>
            </w:r>
            <w:r w:rsidRPr="00070F16">
              <w:rPr>
                <w:rFonts w:ascii="Verdana" w:hAnsi="Verdana"/>
                <w:color w:val="auto"/>
                <w:sz w:val="32"/>
                <w:szCs w:val="32"/>
              </w:rPr>
              <w:t>Use and Understand</w:t>
            </w:r>
          </w:p>
          <w:p w14:paraId="00050AA3" w14:textId="77777777" w:rsidR="00070F16" w:rsidRPr="00070F16" w:rsidRDefault="00070F16" w:rsidP="00525AB5">
            <w:pPr>
              <w:pStyle w:val="ListParagraph"/>
              <w:numPr>
                <w:ilvl w:val="0"/>
                <w:numId w:val="2"/>
              </w:num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070F16">
              <w:rPr>
                <w:rFonts w:ascii="Verdana" w:hAnsi="Verdana"/>
                <w:sz w:val="18"/>
                <w:szCs w:val="18"/>
              </w:rPr>
              <w:t>Negative numbers are used to represent quantities that are less than zero such as temperatures, scores in games or sports, and loss of income in business.</w:t>
            </w:r>
          </w:p>
          <w:p w14:paraId="5C75C696" w14:textId="77777777" w:rsidR="00070F16" w:rsidRPr="00070F16" w:rsidRDefault="00070F16" w:rsidP="00525AB5">
            <w:pPr>
              <w:pStyle w:val="ListParagraph"/>
              <w:numPr>
                <w:ilvl w:val="0"/>
                <w:numId w:val="2"/>
              </w:num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070F16">
              <w:rPr>
                <w:rFonts w:ascii="Verdana" w:hAnsi="Verdana"/>
                <w:sz w:val="18"/>
                <w:szCs w:val="18"/>
              </w:rPr>
              <w:t>Absolute value is useful in ordering and graphing positive and negative numbers.</w:t>
            </w:r>
          </w:p>
          <w:p w14:paraId="2D504B40" w14:textId="77777777" w:rsidR="00070F16" w:rsidRPr="00070F16" w:rsidRDefault="00070F16" w:rsidP="00525AB5">
            <w:pPr>
              <w:pStyle w:val="ListParagraph"/>
              <w:numPr>
                <w:ilvl w:val="0"/>
                <w:numId w:val="2"/>
              </w:num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070F16">
              <w:rPr>
                <w:rFonts w:ascii="Verdana" w:hAnsi="Verdana"/>
                <w:sz w:val="18"/>
                <w:szCs w:val="18"/>
              </w:rPr>
              <w:t>Positive and negative numbers are often used to solve problems in everyday life.</w:t>
            </w:r>
          </w:p>
          <w:p w14:paraId="7C63A705" w14:textId="77777777" w:rsidR="00070F16" w:rsidRPr="00070F16" w:rsidRDefault="00070F16" w:rsidP="00525AB5">
            <w:pPr>
              <w:pStyle w:val="ListParagraph"/>
              <w:numPr>
                <w:ilvl w:val="0"/>
                <w:numId w:val="2"/>
              </w:num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070F16">
              <w:rPr>
                <w:rFonts w:ascii="Verdana" w:hAnsi="Verdana"/>
                <w:sz w:val="18"/>
                <w:szCs w:val="18"/>
              </w:rPr>
              <w:t>Rational numbers are points on a number line</w:t>
            </w:r>
          </w:p>
          <w:p w14:paraId="160B63AE" w14:textId="77777777" w:rsidR="00AF2100" w:rsidRPr="00070F16" w:rsidRDefault="00070F16" w:rsidP="00525AB5">
            <w:pPr>
              <w:pStyle w:val="ListParagraph"/>
              <w:numPr>
                <w:ilvl w:val="0"/>
                <w:numId w:val="2"/>
              </w:numPr>
              <w:spacing w:line="240" w:lineRule="atLeast"/>
              <w:rPr>
                <w:rFonts w:ascii="Verdana" w:hAnsi="Verdana"/>
                <w:sz w:val="18"/>
                <w:szCs w:val="18"/>
              </w:rPr>
            </w:pPr>
            <w:r w:rsidRPr="00070F16">
              <w:rPr>
                <w:rFonts w:ascii="Verdana" w:hAnsi="Verdana"/>
                <w:sz w:val="18"/>
                <w:szCs w:val="18"/>
              </w:rPr>
              <w:t>Numbers in ordered pairs indicate locations in quadrants of the coordinate plane</w:t>
            </w:r>
          </w:p>
          <w:p w14:paraId="4DFBBD3D" w14:textId="77777777" w:rsidR="008E395A" w:rsidRPr="00070F16" w:rsidRDefault="00EF2D07" w:rsidP="00AF2100">
            <w:pPr>
              <w:pStyle w:val="Heading2"/>
              <w:spacing w:before="0"/>
              <w:rPr>
                <w:rFonts w:ascii="Verdana" w:hAnsi="Verdana"/>
                <w:color w:val="auto"/>
                <w:sz w:val="32"/>
                <w:szCs w:val="32"/>
              </w:rPr>
            </w:pPr>
            <w:r w:rsidRPr="00070F16">
              <w:rPr>
                <w:rFonts w:ascii="Verdana" w:hAnsi="Verdana"/>
                <w:color w:val="auto"/>
                <w:sz w:val="32"/>
                <w:szCs w:val="32"/>
              </w:rPr>
              <w:t>Vocabulary</w:t>
            </w:r>
          </w:p>
          <w:p w14:paraId="4D979B63" w14:textId="77777777" w:rsidR="00070F16" w:rsidRPr="00743D53" w:rsidRDefault="00070F16" w:rsidP="00525AB5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743D53">
              <w:rPr>
                <w:rFonts w:ascii="Verdana" w:hAnsi="Verdana"/>
                <w:b/>
                <w:sz w:val="18"/>
                <w:szCs w:val="18"/>
              </w:rPr>
              <w:t xml:space="preserve">Absolute value:  </w:t>
            </w:r>
            <w:r w:rsidRPr="00743D53">
              <w:rPr>
                <w:rFonts w:ascii="Verdana" w:hAnsi="Verdana"/>
                <w:sz w:val="18"/>
                <w:szCs w:val="18"/>
              </w:rPr>
              <w:t xml:space="preserve">The distance between a number and zero on the number line.  The symbol for absolute value is shown in the equation </w:t>
            </w:r>
            <m:oMath>
              <m:d>
                <m:dPr>
                  <m:begChr m:val="|"/>
                  <m:endChr m:val="|"/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dPr>
                <m:e>
                  <m:r>
                    <w:rPr>
                      <w:rFonts w:ascii="Cambria Math" w:hAnsi="Cambria Math"/>
                      <w:sz w:val="18"/>
                      <w:szCs w:val="18"/>
                    </w:rPr>
                    <m:t>-8</m:t>
                  </m:r>
                </m:e>
              </m:d>
              <m:r>
                <w:rPr>
                  <w:rFonts w:ascii="Cambria Math" w:hAnsi="Cambria Math"/>
                  <w:sz w:val="18"/>
                  <w:szCs w:val="18"/>
                </w:rPr>
                <m:t>=8</m:t>
              </m:r>
            </m:oMath>
            <w:r w:rsidRPr="00743D53">
              <w:rPr>
                <w:rFonts w:ascii="Verdana" w:hAnsi="Verdana"/>
                <w:sz w:val="18"/>
                <w:szCs w:val="18"/>
              </w:rPr>
              <w:t>.</w:t>
            </w:r>
          </w:p>
          <w:p w14:paraId="4C30F0B8" w14:textId="77777777" w:rsidR="00070F16" w:rsidRPr="00743D53" w:rsidRDefault="00070F16" w:rsidP="00525AB5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743D53">
              <w:rPr>
                <w:rFonts w:ascii="Verdana" w:hAnsi="Verdana"/>
                <w:b/>
                <w:sz w:val="18"/>
                <w:szCs w:val="18"/>
              </w:rPr>
              <w:t xml:space="preserve">Coordinates: </w:t>
            </w:r>
            <w:r w:rsidRPr="00743D53">
              <w:rPr>
                <w:rFonts w:ascii="Verdana" w:hAnsi="Verdana"/>
                <w:sz w:val="18"/>
                <w:szCs w:val="18"/>
              </w:rPr>
              <w:t xml:space="preserve">An ordered pair,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(x,y)</m:t>
              </m:r>
            </m:oMath>
            <w:r w:rsidRPr="00743D53">
              <w:rPr>
                <w:rFonts w:ascii="Verdana" w:hAnsi="Verdana"/>
                <w:sz w:val="18"/>
                <w:szCs w:val="18"/>
              </w:rPr>
              <w:t>, that locates a point in a plane</w:t>
            </w:r>
          </w:p>
          <w:p w14:paraId="0C8F8ED3" w14:textId="77777777" w:rsidR="00070F16" w:rsidRPr="00743D53" w:rsidRDefault="00070F16" w:rsidP="00525AB5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743D53">
              <w:rPr>
                <w:rFonts w:ascii="Verdana" w:hAnsi="Verdana"/>
                <w:b/>
                <w:bCs/>
                <w:sz w:val="18"/>
                <w:szCs w:val="18"/>
              </w:rPr>
              <w:t>Inequality</w:t>
            </w:r>
            <w:r w:rsidRPr="00743D53">
              <w:rPr>
                <w:rFonts w:ascii="Verdana" w:hAnsi="Verdana"/>
                <w:sz w:val="18"/>
                <w:szCs w:val="18"/>
              </w:rPr>
              <w:t xml:space="preserve">: Any mathematical sentence that contains the symbols &gt; (greater than), &lt; (less than), </w:t>
            </w:r>
            <w:r w:rsidRPr="00743D53">
              <w:rPr>
                <w:rFonts w:ascii="Verdana" w:hAnsi="Verdana"/>
                <w:sz w:val="18"/>
                <w:szCs w:val="18"/>
                <w:u w:val="single"/>
              </w:rPr>
              <w:t xml:space="preserve">&lt; </w:t>
            </w:r>
            <w:r w:rsidRPr="00743D53">
              <w:rPr>
                <w:rFonts w:ascii="Verdana" w:hAnsi="Verdana"/>
                <w:sz w:val="18"/>
                <w:szCs w:val="18"/>
              </w:rPr>
              <w:t xml:space="preserve">(less than or equal to), or </w:t>
            </w:r>
            <w:r w:rsidRPr="00743D53">
              <w:rPr>
                <w:rFonts w:ascii="Verdana" w:hAnsi="Verdana"/>
                <w:sz w:val="18"/>
                <w:szCs w:val="18"/>
                <w:u w:val="single"/>
              </w:rPr>
              <w:t xml:space="preserve">&gt; </w:t>
            </w:r>
            <w:r w:rsidRPr="00743D53">
              <w:rPr>
                <w:rFonts w:ascii="Verdana" w:hAnsi="Verdana"/>
                <w:sz w:val="18"/>
                <w:szCs w:val="18"/>
              </w:rPr>
              <w:t>(greater than or equal to).</w:t>
            </w:r>
          </w:p>
          <w:p w14:paraId="7A66EF2B" w14:textId="77777777" w:rsidR="00070F16" w:rsidRPr="00743D53" w:rsidRDefault="00070F16" w:rsidP="00525AB5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743D53">
              <w:rPr>
                <w:rFonts w:ascii="Verdana" w:hAnsi="Verdana"/>
                <w:b/>
                <w:sz w:val="18"/>
                <w:szCs w:val="18"/>
              </w:rPr>
              <w:t xml:space="preserve">Integers:  </w:t>
            </w:r>
            <w:r w:rsidRPr="00743D53">
              <w:rPr>
                <w:rFonts w:ascii="Verdana" w:hAnsi="Verdana"/>
                <w:sz w:val="18"/>
                <w:szCs w:val="18"/>
              </w:rPr>
              <w:t xml:space="preserve">The set of whole numbers and their opposites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{…-3, -2, -1, 0, 1, 2, 3, …}</m:t>
              </m:r>
            </m:oMath>
          </w:p>
          <w:p w14:paraId="59F23F81" w14:textId="77777777" w:rsidR="00070F16" w:rsidRPr="00743D53" w:rsidRDefault="00070F16" w:rsidP="00525AB5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743D53">
              <w:rPr>
                <w:rFonts w:ascii="Verdana" w:hAnsi="Verdana"/>
                <w:b/>
                <w:sz w:val="18"/>
                <w:szCs w:val="18"/>
              </w:rPr>
              <w:t>Negative numbers:</w:t>
            </w:r>
            <w:r w:rsidRPr="00743D53">
              <w:rPr>
                <w:rFonts w:ascii="Verdana" w:hAnsi="Verdana"/>
                <w:sz w:val="18"/>
                <w:szCs w:val="18"/>
              </w:rPr>
              <w:t xml:space="preserve">  The set of numbers less than zero</w:t>
            </w:r>
          </w:p>
          <w:p w14:paraId="3D7B0D82" w14:textId="77777777" w:rsidR="00070F16" w:rsidRPr="00743D53" w:rsidRDefault="00070F16" w:rsidP="00525AB5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743D53">
              <w:rPr>
                <w:rFonts w:ascii="Verdana" w:hAnsi="Verdana"/>
                <w:b/>
                <w:sz w:val="18"/>
                <w:szCs w:val="18"/>
              </w:rPr>
              <w:t xml:space="preserve">Opposite number: </w:t>
            </w:r>
            <w:r w:rsidRPr="00743D53">
              <w:rPr>
                <w:rFonts w:ascii="Verdana" w:hAnsi="Verdana"/>
                <w:sz w:val="18"/>
                <w:szCs w:val="18"/>
              </w:rPr>
              <w:t xml:space="preserve">Two different numbers that have the same absolute value.  Example: 4 and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-4</m:t>
              </m:r>
            </m:oMath>
            <w:r w:rsidRPr="00743D53">
              <w:rPr>
                <w:rFonts w:ascii="Verdana" w:hAnsi="Verdana"/>
                <w:sz w:val="18"/>
                <w:szCs w:val="18"/>
              </w:rPr>
              <w:t xml:space="preserve">  are opposite numbers because both have an absolute value of 4.</w:t>
            </w:r>
          </w:p>
          <w:p w14:paraId="34C1FF4E" w14:textId="77777777" w:rsidR="00070F16" w:rsidRPr="00743D53" w:rsidRDefault="00070F16" w:rsidP="00525AB5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743D53">
              <w:rPr>
                <w:rFonts w:ascii="Verdana" w:hAnsi="Verdana"/>
                <w:b/>
                <w:sz w:val="18"/>
                <w:szCs w:val="18"/>
              </w:rPr>
              <w:t>Ordered Pair:</w:t>
            </w:r>
            <w:r w:rsidRPr="00743D53">
              <w:rPr>
                <w:rFonts w:ascii="Verdana" w:hAnsi="Verdana"/>
                <w:sz w:val="18"/>
                <w:szCs w:val="18"/>
              </w:rPr>
              <w:t xml:space="preserve"> A pair of numbers,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(x, y)</m:t>
              </m:r>
            </m:oMath>
            <w:r w:rsidRPr="00743D53">
              <w:rPr>
                <w:rFonts w:ascii="Verdana" w:hAnsi="Verdana"/>
                <w:sz w:val="18"/>
                <w:szCs w:val="18"/>
              </w:rPr>
              <w:t>, that indicate the position of a point on the Cartesian Plane.</w:t>
            </w:r>
          </w:p>
          <w:p w14:paraId="116C2D54" w14:textId="77777777" w:rsidR="00070F16" w:rsidRPr="00743D53" w:rsidRDefault="00070F16" w:rsidP="00525AB5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b/>
                <w:sz w:val="18"/>
                <w:szCs w:val="18"/>
              </w:rPr>
            </w:pPr>
            <w:r w:rsidRPr="00743D53">
              <w:rPr>
                <w:rFonts w:ascii="Verdana" w:eastAsiaTheme="minorHAnsi" w:hAnsi="Verdana"/>
                <w:b/>
                <w:sz w:val="18"/>
                <w:szCs w:val="18"/>
              </w:rPr>
              <w:t>Origin:</w:t>
            </w:r>
            <w:r w:rsidRPr="00743D53">
              <w:rPr>
                <w:rFonts w:ascii="Verdana" w:eastAsiaTheme="minorHAnsi" w:hAnsi="Verdana"/>
                <w:sz w:val="18"/>
                <w:szCs w:val="18"/>
              </w:rPr>
              <w:t xml:space="preserve"> </w:t>
            </w:r>
            <w:r w:rsidRPr="00743D53">
              <w:rPr>
                <w:rFonts w:ascii="Verdana" w:hAnsi="Verdana"/>
                <w:sz w:val="18"/>
                <w:szCs w:val="18"/>
              </w:rPr>
              <w:t>The point of intersection of the vertical and horizontal axes of a Cartesian plane. The coordinates of the origin are (0, 0).</w:t>
            </w:r>
          </w:p>
          <w:p w14:paraId="7E13A8C2" w14:textId="77777777" w:rsidR="00070F16" w:rsidRPr="00743D53" w:rsidRDefault="00070F16" w:rsidP="00525AB5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743D53">
              <w:rPr>
                <w:rFonts w:ascii="Verdana" w:hAnsi="Verdana"/>
                <w:b/>
                <w:sz w:val="18"/>
                <w:szCs w:val="18"/>
              </w:rPr>
              <w:t>Positive number:</w:t>
            </w:r>
            <w:r w:rsidRPr="00743D53">
              <w:rPr>
                <w:rFonts w:ascii="Verdana" w:hAnsi="Verdana"/>
                <w:sz w:val="18"/>
                <w:szCs w:val="18"/>
              </w:rPr>
              <w:t xml:space="preserve"> The set of numbers greater than zero.</w:t>
            </w:r>
          </w:p>
          <w:p w14:paraId="533E11FD" w14:textId="77777777" w:rsidR="00070F16" w:rsidRPr="00743D53" w:rsidRDefault="00070F16" w:rsidP="00525AB5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743D53">
              <w:rPr>
                <w:rFonts w:ascii="Verdana" w:hAnsi="Verdana"/>
                <w:b/>
                <w:sz w:val="18"/>
                <w:szCs w:val="18"/>
              </w:rPr>
              <w:lastRenderedPageBreak/>
              <w:t xml:space="preserve">Rational number: </w:t>
            </w:r>
            <w:r w:rsidRPr="00743D53">
              <w:rPr>
                <w:rFonts w:ascii="Verdana" w:hAnsi="Verdana"/>
                <w:sz w:val="18"/>
                <w:szCs w:val="18"/>
              </w:rPr>
              <w:t xml:space="preserve">The set of numbers that can be written in the form </w:t>
            </w:r>
            <m:oMath>
              <m:f>
                <m:fPr>
                  <m:ctrlPr>
                    <w:rPr>
                      <w:rFonts w:ascii="Cambria Math" w:hAnsi="Cambria Math"/>
                      <w:i/>
                      <w:sz w:val="18"/>
                      <w:szCs w:val="18"/>
                    </w:rPr>
                  </m:ctrlPr>
                </m:fPr>
                <m:num>
                  <m:r>
                    <w:rPr>
                      <w:rFonts w:ascii="Cambria Math" w:hAnsi="Cambria Math"/>
                      <w:sz w:val="18"/>
                      <w:szCs w:val="18"/>
                    </w:rPr>
                    <m:t>a</m:t>
                  </m:r>
                </m:num>
                <m:den>
                  <m:r>
                    <w:rPr>
                      <w:rFonts w:ascii="Cambria Math" w:hAnsi="Cambria Math"/>
                      <w:sz w:val="18"/>
                      <w:szCs w:val="18"/>
                    </w:rPr>
                    <m:t>b</m:t>
                  </m:r>
                </m:den>
              </m:f>
            </m:oMath>
            <w:r w:rsidRPr="00743D53">
              <w:rPr>
                <w:rFonts w:ascii="Verdana" w:hAnsi="Verdana"/>
                <w:sz w:val="18"/>
                <w:szCs w:val="18"/>
              </w:rPr>
              <w:t xml:space="preserve"> where </w:t>
            </w:r>
            <w:r w:rsidRPr="00743D53">
              <w:rPr>
                <w:rFonts w:ascii="Verdana" w:hAnsi="Verdana"/>
                <w:i/>
                <w:sz w:val="18"/>
                <w:szCs w:val="18"/>
              </w:rPr>
              <w:t>a</w:t>
            </w:r>
            <w:r w:rsidRPr="00743D53">
              <w:rPr>
                <w:rFonts w:ascii="Verdana" w:hAnsi="Verdana"/>
                <w:sz w:val="18"/>
                <w:szCs w:val="18"/>
              </w:rPr>
              <w:t xml:space="preserve"> and </w:t>
            </w:r>
            <w:r w:rsidRPr="00743D53">
              <w:rPr>
                <w:rFonts w:ascii="Verdana" w:hAnsi="Verdana"/>
                <w:i/>
                <w:sz w:val="18"/>
                <w:szCs w:val="18"/>
              </w:rPr>
              <w:t>b</w:t>
            </w:r>
            <w:r w:rsidRPr="00743D53">
              <w:rPr>
                <w:rFonts w:ascii="Verdana" w:hAnsi="Verdana"/>
                <w:sz w:val="18"/>
                <w:szCs w:val="18"/>
              </w:rPr>
              <w:t xml:space="preserve"> are integers and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b≠0</m:t>
              </m:r>
            </m:oMath>
            <w:r w:rsidRPr="00743D53">
              <w:rPr>
                <w:rFonts w:ascii="Verdana" w:hAnsi="Verdana"/>
                <w:sz w:val="18"/>
                <w:szCs w:val="18"/>
              </w:rPr>
              <w:t>.</w:t>
            </w:r>
          </w:p>
          <w:p w14:paraId="0F44E5F6" w14:textId="77777777" w:rsidR="00070F16" w:rsidRPr="00743D53" w:rsidRDefault="00070F16" w:rsidP="00525AB5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743D53">
              <w:rPr>
                <w:rFonts w:ascii="Verdana" w:hAnsi="Verdana"/>
                <w:b/>
                <w:sz w:val="18"/>
                <w:szCs w:val="18"/>
              </w:rPr>
              <w:t>Sign:</w:t>
            </w:r>
            <w:r w:rsidRPr="00743D53">
              <w:rPr>
                <w:rFonts w:ascii="Verdana" w:hAnsi="Verdana"/>
                <w:sz w:val="18"/>
                <w:szCs w:val="18"/>
              </w:rPr>
              <w:t xml:space="preserve"> a symbol that indicates whether a number is positive or negative.  Example: in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-4</m:t>
              </m:r>
            </m:oMath>
            <w:r w:rsidRPr="00743D53">
              <w:rPr>
                <w:rFonts w:ascii="Verdana" w:hAnsi="Verdana"/>
                <w:sz w:val="18"/>
                <w:szCs w:val="18"/>
              </w:rPr>
              <w:t xml:space="preserve">, the </w:t>
            </w:r>
            <m:oMath>
              <m:r>
                <w:rPr>
                  <w:rFonts w:ascii="Cambria Math" w:hAnsi="Cambria Math"/>
                  <w:sz w:val="18"/>
                  <w:szCs w:val="18"/>
                </w:rPr>
                <m:t>(-)</m:t>
              </m:r>
            </m:oMath>
            <w:r w:rsidRPr="00743D53">
              <w:rPr>
                <w:rFonts w:ascii="Verdana" w:hAnsi="Verdana"/>
                <w:sz w:val="18"/>
                <w:szCs w:val="18"/>
              </w:rPr>
              <w:t xml:space="preserve"> sign hows this number is read “negative four”.</w:t>
            </w:r>
          </w:p>
          <w:p w14:paraId="6136DA0B" w14:textId="77777777" w:rsidR="00070F16" w:rsidRPr="00743D53" w:rsidRDefault="00070F16" w:rsidP="00525AB5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743D53">
              <w:rPr>
                <w:rFonts w:ascii="Verdana" w:eastAsiaTheme="minorHAnsi" w:hAnsi="Verdana"/>
                <w:b/>
                <w:sz w:val="18"/>
                <w:szCs w:val="18"/>
              </w:rPr>
              <w:t>x-axis</w:t>
            </w:r>
            <w:r w:rsidRPr="00743D53">
              <w:rPr>
                <w:rFonts w:ascii="Verdana" w:eastAsiaTheme="minorHAnsi" w:hAnsi="Verdana"/>
                <w:sz w:val="18"/>
                <w:szCs w:val="18"/>
              </w:rPr>
              <w:t>:</w:t>
            </w:r>
            <w:r w:rsidRPr="00743D53">
              <w:rPr>
                <w:rFonts w:ascii="Verdana" w:hAnsi="Verdana"/>
                <w:sz w:val="18"/>
                <w:szCs w:val="18"/>
              </w:rPr>
              <w:t xml:space="preserve"> The horizontal number line on the Cartesian coordinate plane.</w:t>
            </w:r>
          </w:p>
          <w:p w14:paraId="1057C35F" w14:textId="77777777" w:rsidR="00070F16" w:rsidRPr="00743D53" w:rsidRDefault="00070F16" w:rsidP="00525AB5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743D53">
              <w:rPr>
                <w:rFonts w:ascii="Verdana" w:eastAsiaTheme="minorHAnsi" w:hAnsi="Verdana"/>
                <w:b/>
                <w:sz w:val="18"/>
                <w:szCs w:val="18"/>
              </w:rPr>
              <w:t>x-coordinate</w:t>
            </w:r>
            <w:r w:rsidRPr="00743D53">
              <w:rPr>
                <w:rFonts w:ascii="Verdana" w:eastAsiaTheme="minorHAnsi" w:hAnsi="Verdana"/>
                <w:sz w:val="18"/>
                <w:szCs w:val="18"/>
              </w:rPr>
              <w:t>:</w:t>
            </w:r>
            <w:r w:rsidRPr="00743D53">
              <w:rPr>
                <w:rFonts w:ascii="Verdana" w:hAnsi="Verdana"/>
                <w:sz w:val="18"/>
                <w:szCs w:val="18"/>
              </w:rPr>
              <w:t xml:space="preserve"> The first number of in ordered pair; the position of a point relative to the vertical axis</w:t>
            </w:r>
          </w:p>
          <w:p w14:paraId="11EED228" w14:textId="77777777" w:rsidR="00070F16" w:rsidRPr="00743D53" w:rsidRDefault="00070F16" w:rsidP="00525AB5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743D53">
              <w:rPr>
                <w:rFonts w:ascii="Verdana" w:eastAsiaTheme="minorHAnsi" w:hAnsi="Verdana"/>
                <w:b/>
                <w:sz w:val="18"/>
                <w:szCs w:val="18"/>
              </w:rPr>
              <w:t>y-axis</w:t>
            </w:r>
            <w:r w:rsidRPr="00743D53">
              <w:rPr>
                <w:rFonts w:ascii="Verdana" w:eastAsiaTheme="minorHAnsi" w:hAnsi="Verdana"/>
                <w:sz w:val="18"/>
                <w:szCs w:val="18"/>
              </w:rPr>
              <w:t xml:space="preserve">: </w:t>
            </w:r>
            <w:r w:rsidRPr="00743D53">
              <w:rPr>
                <w:rFonts w:ascii="Verdana" w:hAnsi="Verdana"/>
                <w:sz w:val="18"/>
                <w:szCs w:val="18"/>
              </w:rPr>
              <w:t>The vertical number line on the Cartesian coordinate plane</w:t>
            </w:r>
          </w:p>
          <w:p w14:paraId="1200F651" w14:textId="77777777" w:rsidR="00947AB5" w:rsidRPr="00743D53" w:rsidRDefault="00070F16" w:rsidP="00525AB5">
            <w:pPr>
              <w:pStyle w:val="NoSpacing"/>
              <w:numPr>
                <w:ilvl w:val="0"/>
                <w:numId w:val="2"/>
              </w:numPr>
              <w:rPr>
                <w:rFonts w:ascii="Verdana" w:hAnsi="Verdana"/>
                <w:sz w:val="18"/>
                <w:szCs w:val="18"/>
              </w:rPr>
            </w:pPr>
            <w:r w:rsidRPr="00743D53">
              <w:rPr>
                <w:rFonts w:ascii="Verdana" w:eastAsiaTheme="minorHAnsi" w:hAnsi="Verdana"/>
                <w:b/>
                <w:sz w:val="18"/>
                <w:szCs w:val="18"/>
              </w:rPr>
              <w:t>y-coordinate</w:t>
            </w:r>
            <w:r w:rsidRPr="00743D53">
              <w:rPr>
                <w:rFonts w:ascii="Verdana" w:eastAsiaTheme="minorHAnsi" w:hAnsi="Verdana"/>
                <w:sz w:val="18"/>
                <w:szCs w:val="18"/>
              </w:rPr>
              <w:t>:</w:t>
            </w:r>
            <w:r w:rsidRPr="00743D53">
              <w:rPr>
                <w:rFonts w:ascii="Verdana" w:hAnsi="Verdana"/>
                <w:sz w:val="18"/>
                <w:szCs w:val="18"/>
              </w:rPr>
              <w:t xml:space="preserve">  The second number in an ordered pair; the position of a point relative to the horizontal axis</w:t>
            </w:r>
          </w:p>
          <w:p w14:paraId="49F6343A" w14:textId="77777777" w:rsidR="006C2FF4" w:rsidRPr="00B47127" w:rsidRDefault="009E18D5" w:rsidP="00947AB5">
            <w:pPr>
              <w:rPr>
                <w:rFonts w:ascii="Verdana" w:hAnsi="Verdana"/>
                <w:color w:val="FF0000"/>
                <w:sz w:val="20"/>
              </w:rPr>
            </w:pPr>
            <w:r w:rsidRPr="00743D53">
              <w:rPr>
                <w:rFonts w:ascii="Verdana" w:hAnsi="Verdana"/>
                <w:sz w:val="18"/>
                <w:szCs w:val="18"/>
              </w:rPr>
              <w:t xml:space="preserve">Try </w:t>
            </w:r>
            <w:hyperlink r:id="rId16" w:history="1">
              <w:r w:rsidR="00286F69" w:rsidRPr="00743D53">
                <w:rPr>
                  <w:rStyle w:val="Hyperlink"/>
                  <w:color w:val="auto"/>
                  <w:sz w:val="18"/>
                  <w:szCs w:val="18"/>
                </w:rPr>
                <w:t>http://intermath.coe.uga.edu/dictnary/homepg.asp</w:t>
              </w:r>
            </w:hyperlink>
            <w:r w:rsidR="000B64E3" w:rsidRPr="00743D53">
              <w:rPr>
                <w:rFonts w:ascii="Verdana" w:hAnsi="Verdana"/>
                <w:sz w:val="18"/>
                <w:szCs w:val="18"/>
              </w:rPr>
              <w:t xml:space="preserve"> or http://www.amathsdictionaryforkids.com/</w:t>
            </w:r>
            <w:r w:rsidR="00286F69" w:rsidRPr="00743D53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743D53">
              <w:rPr>
                <w:rFonts w:ascii="Verdana" w:hAnsi="Verdana"/>
                <w:sz w:val="18"/>
                <w:szCs w:val="18"/>
              </w:rPr>
              <w:t>for further examples.</w:t>
            </w:r>
          </w:p>
        </w:tc>
      </w:tr>
      <w:tr w:rsidR="00AF2100" w:rsidRPr="00AF2100" w14:paraId="0E56DDF8" w14:textId="77777777" w:rsidTr="00C037F0">
        <w:trPr>
          <w:trHeight w:val="315"/>
        </w:trPr>
        <w:tc>
          <w:tcPr>
            <w:tcW w:w="2577" w:type="dxa"/>
            <w:gridSpan w:val="3"/>
            <w:shd w:val="clear" w:color="auto" w:fill="003399"/>
          </w:tcPr>
          <w:p w14:paraId="4811E83B" w14:textId="77777777" w:rsidR="00420333" w:rsidRPr="00AF2100" w:rsidRDefault="00420333" w:rsidP="00C037F0">
            <w:pPr>
              <w:pStyle w:val="NewsletterDate"/>
              <w:spacing w:before="0" w:after="0"/>
              <w:rPr>
                <w:b w:val="0"/>
                <w:color w:val="FF0000"/>
              </w:rPr>
            </w:pPr>
          </w:p>
        </w:tc>
        <w:tc>
          <w:tcPr>
            <w:tcW w:w="8935" w:type="dxa"/>
            <w:gridSpan w:val="3"/>
            <w:shd w:val="clear" w:color="auto" w:fill="003399"/>
          </w:tcPr>
          <w:p w14:paraId="7206EA49" w14:textId="77777777" w:rsidR="00420333" w:rsidRPr="00AF2100" w:rsidRDefault="00420333" w:rsidP="00C037F0">
            <w:pPr>
              <w:pStyle w:val="VolumeandIssue"/>
              <w:spacing w:before="0" w:after="0"/>
              <w:rPr>
                <w:b w:val="0"/>
                <w:color w:val="FF0000"/>
              </w:rPr>
            </w:pPr>
          </w:p>
        </w:tc>
      </w:tr>
      <w:tr w:rsidR="00AF2100" w:rsidRPr="00AF2100" w14:paraId="642E8837" w14:textId="77777777" w:rsidTr="00125160">
        <w:trPr>
          <w:trHeight w:val="2547"/>
        </w:trPr>
        <w:tc>
          <w:tcPr>
            <w:tcW w:w="2577" w:type="dxa"/>
            <w:gridSpan w:val="3"/>
            <w:vMerge w:val="restart"/>
            <w:shd w:val="clear" w:color="auto" w:fill="auto"/>
          </w:tcPr>
          <w:p w14:paraId="358E38DA" w14:textId="77777777" w:rsidR="0048600C" w:rsidRPr="00613ABB" w:rsidRDefault="0048600C" w:rsidP="000C0332">
            <w:pPr>
              <w:pStyle w:val="Links"/>
              <w:rPr>
                <w:rStyle w:val="Hyperlink"/>
                <w:color w:val="auto"/>
                <w:u w:val="single"/>
              </w:rPr>
            </w:pPr>
            <w:r w:rsidRPr="00613ABB">
              <w:rPr>
                <w:rStyle w:val="Hyperlink"/>
                <w:rFonts w:ascii="Trebuchet MS" w:hAnsi="Trebuchet MS"/>
                <w:color w:val="auto"/>
                <w:sz w:val="28"/>
                <w:szCs w:val="28"/>
              </w:rPr>
              <w:t>Symbols</w:t>
            </w:r>
          </w:p>
          <w:p w14:paraId="2C27E128" w14:textId="77777777" w:rsidR="00A0715D" w:rsidRPr="00B47127" w:rsidRDefault="00162CAF" w:rsidP="006A17E8">
            <w:pPr>
              <w:pStyle w:val="Links"/>
              <w:rPr>
                <w:rStyle w:val="Hyperlink"/>
                <w:color w:val="FF0000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63712" behindDoc="0" locked="0" layoutInCell="1" allowOverlap="1" wp14:anchorId="6D9A9591" wp14:editId="5E68C699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297180</wp:posOffset>
                      </wp:positionV>
                      <wp:extent cx="1181100" cy="1133475"/>
                      <wp:effectExtent l="0" t="0" r="0" b="0"/>
                      <wp:wrapNone/>
                      <wp:docPr id="16" name="Group 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181100" cy="1133475"/>
                                <a:chOff x="0" y="0"/>
                                <a:chExt cx="1181100" cy="1133475"/>
                              </a:xfrm>
                            </wpg:grpSpPr>
                            <wps:wsp>
                              <wps:cNvPr id="11" name="Text Box 11"/>
                              <wps:cNvSpPr txBox="1"/>
                              <wps:spPr>
                                <a:xfrm>
                                  <a:off x="704850" y="0"/>
                                  <a:ext cx="4762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3D3DC393" w14:textId="77777777" w:rsidR="006A17E8" w:rsidRPr="006A17E8" w:rsidRDefault="006A17E8" w:rsidP="006A17E8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6A17E8">
                                      <w:rPr>
                                        <w:rFonts w:asciiTheme="majorHAnsi" w:hAnsiTheme="majorHAnsi"/>
                                        <w:b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</w:p>
                                  <w:p w14:paraId="0584C26F" w14:textId="77777777" w:rsidR="006A17E8" w:rsidRPr="006A17E8" w:rsidRDefault="006A17E8" w:rsidP="006A17E8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6A17E8"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  <w:szCs w:val="18"/>
                                      </w:rPr>
                                      <w:t>(+, +)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Text Box 13"/>
                              <wps:cNvSpPr txBox="1"/>
                              <wps:spPr>
                                <a:xfrm>
                                  <a:off x="0" y="0"/>
                                  <a:ext cx="4762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8B93CAE" w14:textId="77777777" w:rsidR="006A17E8" w:rsidRPr="006A17E8" w:rsidRDefault="006A17E8" w:rsidP="006A17E8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6A17E8">
                                      <w:rPr>
                                        <w:rFonts w:asciiTheme="majorHAnsi" w:hAnsiTheme="majorHAnsi"/>
                                        <w:b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</w:p>
                                  <w:p w14:paraId="2559E064" w14:textId="77777777" w:rsidR="006A17E8" w:rsidRPr="006A17E8" w:rsidRDefault="006A17E8" w:rsidP="006A17E8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6A17E8"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 w:rsidRPr="006A17E8"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  <w:szCs w:val="18"/>
                                      </w:rPr>
                                      <w:t>, +)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4" name="Text Box 14"/>
                              <wps:cNvSpPr txBox="1"/>
                              <wps:spPr>
                                <a:xfrm>
                                  <a:off x="0" y="695325"/>
                                  <a:ext cx="4762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5EFF99AD" w14:textId="77777777" w:rsidR="006A17E8" w:rsidRPr="006A17E8" w:rsidRDefault="006A17E8" w:rsidP="006A17E8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6A17E8">
                                      <w:rPr>
                                        <w:rFonts w:asciiTheme="majorHAnsi" w:hAnsiTheme="majorHAnsi"/>
                                        <w:b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sz w:val="20"/>
                                        <w:szCs w:val="20"/>
                                      </w:rPr>
                                      <w:t>II</w:t>
                                    </w:r>
                                  </w:p>
                                  <w:p w14:paraId="0EB77B4F" w14:textId="77777777" w:rsidR="006A17E8" w:rsidRPr="006A17E8" w:rsidRDefault="006A17E8" w:rsidP="006A17E8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6A17E8"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  <w:szCs w:val="18"/>
                                      </w:rPr>
                                      <w:t>(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 w:rsidRPr="006A17E8"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,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 w:rsidRPr="006A17E8"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Text Box 15"/>
                              <wps:cNvSpPr txBox="1"/>
                              <wps:spPr>
                                <a:xfrm>
                                  <a:off x="676275" y="695325"/>
                                  <a:ext cx="476250" cy="4381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  <a:effectLst/>
                              </wps:spPr>
                              <wps:style>
                                <a:lnRef idx="0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txbx>
                                <w:txbxContent>
                                  <w:p w14:paraId="62DF07EB" w14:textId="77777777" w:rsidR="006A17E8" w:rsidRPr="006A17E8" w:rsidRDefault="006A17E8" w:rsidP="006A17E8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b/>
                                        <w:sz w:val="20"/>
                                        <w:szCs w:val="20"/>
                                      </w:rPr>
                                    </w:pPr>
                                    <w:r w:rsidRPr="006A17E8">
                                      <w:rPr>
                                        <w:rFonts w:asciiTheme="majorHAnsi" w:hAnsiTheme="majorHAnsi"/>
                                        <w:b/>
                                        <w:sz w:val="20"/>
                                        <w:szCs w:val="20"/>
                                      </w:rPr>
                                      <w:t>I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sz w:val="20"/>
                                        <w:szCs w:val="20"/>
                                      </w:rPr>
                                      <w:t>V</w:t>
                                    </w:r>
                                  </w:p>
                                  <w:p w14:paraId="213FBB9B" w14:textId="77777777" w:rsidR="006A17E8" w:rsidRPr="006A17E8" w:rsidRDefault="006A17E8" w:rsidP="006A17E8">
                                    <w:pPr>
                                      <w:jc w:val="center"/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  <w:szCs w:val="18"/>
                                      </w:rPr>
                                    </w:pPr>
                                    <w:r w:rsidRPr="006A17E8"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  <w:szCs w:val="18"/>
                                      </w:rPr>
                                      <w:t xml:space="preserve">(+, </w:t>
                                    </w:r>
                                    <w:r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  <w:szCs w:val="18"/>
                                      </w:rPr>
                                      <w:t>-</w:t>
                                    </w:r>
                                    <w:r w:rsidRPr="006A17E8">
                                      <w:rPr>
                                        <w:rFonts w:asciiTheme="majorHAnsi" w:hAnsiTheme="majorHAnsi"/>
                                        <w:b/>
                                        <w:sz w:val="18"/>
                                        <w:szCs w:val="1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6DA31F61" id="Group 16" o:spid="_x0000_s1026" style="position:absolute;margin-left:12.75pt;margin-top:23.4pt;width:93pt;height:89.25pt;z-index:251763712" coordsize="11811,11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11" o:spid="_x0000_s1027" type="#_x0000_t202" style="position:absolute;left:7048;width:4763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/FMMA&#10;AADbAAAADwAAAGRycy9kb3ducmV2LnhtbERPS2vCQBC+C/6HZQredBNBkdRVQkBaij34uHibZsck&#10;NDsbs9sk9te7hYK3+fies94OphYdta6yrCCeRSCIc6srLhScT7vpCoTzyBpry6TgTg62m/FojYm2&#10;PR+oO/pChBB2CSoovW8SKV1ekkE3sw1x4K62NegDbAupW+xDuKnlPIqW0mDFoaHEhrKS8u/jj1Hw&#10;ke0+8fA1N6vfOnvbX9Pmdr4slJq8DOkrCE+Df4r/3e86zI/h75dw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u/FMMAAADbAAAADwAAAAAAAAAAAAAAAACYAgAAZHJzL2Rv&#10;d25yZXYueG1sUEsFBgAAAAAEAAQA9QAAAIgDAAAAAA==&#10;" filled="f" stroked="f" strokeweight=".5pt">
                        <v:textbox>
                          <w:txbxContent>
                            <w:p w:rsidR="006A17E8" w:rsidRPr="006A17E8" w:rsidRDefault="006A17E8" w:rsidP="006A17E8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A17E8"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  <w:p w:rsidR="006A17E8" w:rsidRPr="006A17E8" w:rsidRDefault="006A17E8" w:rsidP="006A17E8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A17E8"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  <w:t>(+, +)</w:t>
                              </w:r>
                            </w:p>
                          </w:txbxContent>
                        </v:textbox>
                      </v:shape>
                      <v:shape id="Text Box 13" o:spid="_x0000_s1028" type="#_x0000_t202" style="position:absolute;width:4762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WE+MQA&#10;AADb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FhPjEAAAA2wAAAA8AAAAAAAAAAAAAAAAAmAIAAGRycy9k&#10;b3ducmV2LnhtbFBLBQYAAAAABAAEAPUAAACJAwAAAAA=&#10;" filled="f" stroked="f" strokeweight=".5pt">
                        <v:textbox>
                          <w:txbxContent>
                            <w:p w:rsidR="006A17E8" w:rsidRPr="006A17E8" w:rsidRDefault="006A17E8" w:rsidP="006A17E8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A17E8"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  <w:t>I</w:t>
                              </w:r>
                            </w:p>
                            <w:p w:rsidR="006A17E8" w:rsidRPr="006A17E8" w:rsidRDefault="006A17E8" w:rsidP="006A17E8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A17E8"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6A17E8"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  <w:t>, +)</w:t>
                              </w:r>
                            </w:p>
                          </w:txbxContent>
                        </v:textbox>
                      </v:shape>
                      <v:shape id="Text Box 14" o:spid="_x0000_s1029" type="#_x0000_t202" style="position:absolute;top:6953;width:4762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cjMQA&#10;AADbAAAADwAAAGRycy9kb3ducmV2LnhtbERPTWvCQBC9F/wPywje6qZiJaSuEgKhRdqDqZfeptkx&#10;Cc3Optmtif56tyB4m8f7nPV2NK04Ue8aywqe5hEI4tLqhisFh8/8MQbhPLLG1jIpOJOD7WbysMZE&#10;24H3dCp8JUIIuwQV1N53iZSurMmgm9uOOHBH2xv0AfaV1D0OIdy0chFFK2mw4dBQY0dZTeVP8WcU&#10;7LL8A/ffCxNf2uz1/Zh2v4evZ6Vm0zF9AeFp9Hfxzf2mw/wl/P8SDpCb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ssHIzEAAAA2wAAAA8AAAAAAAAAAAAAAAAAmAIAAGRycy9k&#10;b3ducmV2LnhtbFBLBQYAAAAABAAEAPUAAACJAwAAAAA=&#10;" filled="f" stroked="f" strokeweight=".5pt">
                        <v:textbox>
                          <w:txbxContent>
                            <w:p w:rsidR="006A17E8" w:rsidRPr="006A17E8" w:rsidRDefault="006A17E8" w:rsidP="006A17E8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A17E8"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  <w:t>II</w:t>
                              </w:r>
                            </w:p>
                            <w:p w:rsidR="006A17E8" w:rsidRPr="006A17E8" w:rsidRDefault="006A17E8" w:rsidP="006A17E8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A17E8"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  <w:t>(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6A17E8"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6A17E8"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  <v:shape id="Text Box 15" o:spid="_x0000_s1030" type="#_x0000_t202" style="position:absolute;left:6762;top:6953;width:4763;height:4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C5F8IA&#10;AADbAAAADwAAAGRycy9kb3ducmV2LnhtbERPS4vCMBC+L/gfwgje1nQFRbqmRQqiiHvwcfE224xt&#10;2WZSm6h1f70RBG/z8T1nlnamFldqXWVZwdcwAkGcW11xoeCwX3xOQTiPrLG2TAru5CBNeh8zjLW9&#10;8ZauO1+IEMIuRgWl900spctLMuiGtiEO3Mm2Bn2AbSF1i7cQbmo5iqKJNFhxaCixoayk/G93MQrW&#10;2eIHt78jM/2vs+XmNG/Oh+NYqUG/m3+D8NT5t/jlXukwfwzPX8I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YLkXwgAAANsAAAAPAAAAAAAAAAAAAAAAAJgCAABkcnMvZG93&#10;bnJldi54bWxQSwUGAAAAAAQABAD1AAAAhwMAAAAA&#10;" filled="f" stroked="f" strokeweight=".5pt">
                        <v:textbox>
                          <w:txbxContent>
                            <w:p w:rsidR="006A17E8" w:rsidRPr="006A17E8" w:rsidRDefault="006A17E8" w:rsidP="006A17E8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</w:pPr>
                              <w:r w:rsidRPr="006A17E8"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  <w:t>I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sz w:val="20"/>
                                  <w:szCs w:val="20"/>
                                </w:rPr>
                                <w:t>V</w:t>
                              </w:r>
                            </w:p>
                            <w:p w:rsidR="006A17E8" w:rsidRPr="006A17E8" w:rsidRDefault="006A17E8" w:rsidP="006A17E8">
                              <w:pPr>
                                <w:jc w:val="center"/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</w:pPr>
                              <w:r w:rsidRPr="006A17E8"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  <w:t xml:space="preserve">(+, </w:t>
                              </w:r>
                              <w:r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  <w:t>-</w:t>
                              </w:r>
                              <w:r w:rsidRPr="006A17E8">
                                <w:rPr>
                                  <w:rFonts w:asciiTheme="majorHAnsi" w:hAnsiTheme="majorHAnsi"/>
                                  <w:b/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6A17E8">
              <w:rPr>
                <w:noProof/>
              </w:rPr>
              <w:drawing>
                <wp:inline distT="0" distB="0" distL="0" distR="0" wp14:anchorId="7497BD36" wp14:editId="7C42B474">
                  <wp:extent cx="1514475" cy="1555249"/>
                  <wp:effectExtent l="0" t="0" r="0" b="6985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0148" cy="15610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67" w:type="dxa"/>
            <w:gridSpan w:val="2"/>
            <w:shd w:val="clear" w:color="auto" w:fill="auto"/>
          </w:tcPr>
          <w:p w14:paraId="10F58CD5" w14:textId="77777777" w:rsidR="00A0715D" w:rsidRPr="00FF77C8" w:rsidRDefault="00A0715D" w:rsidP="00B54204">
            <w:pPr>
              <w:pStyle w:val="Heading1"/>
              <w:rPr>
                <w:color w:val="auto"/>
                <w:sz w:val="32"/>
                <w:szCs w:val="32"/>
              </w:rPr>
            </w:pPr>
            <w:r w:rsidRPr="00FF77C8">
              <w:rPr>
                <w:color w:val="auto"/>
                <w:sz w:val="32"/>
                <w:szCs w:val="32"/>
              </w:rPr>
              <w:t>Example 1</w:t>
            </w:r>
          </w:p>
          <w:p w14:paraId="37287DED" w14:textId="77777777" w:rsidR="00A0715D" w:rsidRPr="00FF77C8" w:rsidRDefault="00451E9C" w:rsidP="009073B2">
            <w:pPr>
              <w:rPr>
                <w:rFonts w:ascii="Verdana" w:hAnsi="Verdana"/>
                <w:sz w:val="18"/>
                <w:szCs w:val="18"/>
              </w:rPr>
            </w:pPr>
            <w:r w:rsidRPr="00FF77C8">
              <w:rPr>
                <w:rFonts w:ascii="Verdana" w:hAnsi="Verdana"/>
                <w:sz w:val="18"/>
                <w:szCs w:val="18"/>
              </w:rPr>
              <w:t>The city of Tannerville has an elevation of 12 feet below sea level. How is that elevation, in feet, represented as an integer?</w:t>
            </w:r>
          </w:p>
          <w:p w14:paraId="2773CFEE" w14:textId="77777777" w:rsidR="00A0715D" w:rsidRPr="00B47127" w:rsidRDefault="00A0715D" w:rsidP="00172F1E">
            <w:pPr>
              <w:rPr>
                <w:rFonts w:ascii="Verdana" w:eastAsia="Calibri" w:hAnsi="Verdana"/>
                <w:color w:val="FF0000"/>
                <w:sz w:val="18"/>
                <w:szCs w:val="18"/>
              </w:rPr>
            </w:pPr>
          </w:p>
        </w:tc>
        <w:tc>
          <w:tcPr>
            <w:tcW w:w="4468" w:type="dxa"/>
            <w:shd w:val="clear" w:color="auto" w:fill="auto"/>
          </w:tcPr>
          <w:p w14:paraId="20FCA758" w14:textId="77777777" w:rsidR="00A0715D" w:rsidRPr="003824FF" w:rsidRDefault="00A0715D" w:rsidP="00A93E98">
            <w:pPr>
              <w:pStyle w:val="Heading2"/>
              <w:pBdr>
                <w:top w:val="none" w:sz="0" w:space="0" w:color="auto"/>
              </w:pBdr>
              <w:spacing w:before="120"/>
              <w:rPr>
                <w:color w:val="auto"/>
                <w:sz w:val="32"/>
                <w:szCs w:val="32"/>
              </w:rPr>
            </w:pPr>
            <w:r w:rsidRPr="003824FF">
              <w:rPr>
                <w:color w:val="auto"/>
                <w:sz w:val="32"/>
                <w:szCs w:val="32"/>
              </w:rPr>
              <w:t>Example 2</w:t>
            </w:r>
          </w:p>
          <w:p w14:paraId="17AC9232" w14:textId="77777777" w:rsidR="00FF77C8" w:rsidRPr="003824FF" w:rsidRDefault="004F1F32" w:rsidP="00A93E98">
            <w:pPr>
              <w:rPr>
                <w:rFonts w:ascii="Verdana" w:eastAsia="Calibri" w:hAnsi="Verdana"/>
                <w:sz w:val="18"/>
                <w:szCs w:val="18"/>
              </w:rPr>
            </w:pPr>
            <w:r w:rsidRPr="003824FF">
              <w:rPr>
                <w:rFonts w:ascii="Verdana" w:eastAsia="Calibri" w:hAnsi="Verdana"/>
                <w:sz w:val="18"/>
                <w:szCs w:val="18"/>
              </w:rPr>
              <w:t>Which point</w:t>
            </w:r>
            <w:r w:rsidR="00FF77C8" w:rsidRPr="003824FF">
              <w:rPr>
                <w:rFonts w:ascii="Verdana" w:eastAsia="Calibri" w:hAnsi="Verdana"/>
                <w:sz w:val="18"/>
                <w:szCs w:val="18"/>
              </w:rPr>
              <w:t xml:space="preserve">(s) represents a number with an absolute value of </w:t>
            </w:r>
            <w:r w:rsidR="00E147F6" w:rsidRPr="003824FF">
              <w:rPr>
                <w:rFonts w:ascii="Verdana" w:eastAsia="Calibri" w:hAnsi="Verdana"/>
                <w:sz w:val="18"/>
                <w:szCs w:val="18"/>
              </w:rPr>
              <w:t>4</w:t>
            </w:r>
            <w:r w:rsidR="00FF77C8" w:rsidRPr="003824FF">
              <w:rPr>
                <w:rFonts w:ascii="Verdana" w:eastAsia="Calibri" w:hAnsi="Verdana"/>
                <w:sz w:val="18"/>
                <w:szCs w:val="18"/>
              </w:rPr>
              <w:t>?</w:t>
            </w:r>
            <w:r w:rsidR="00E147F6" w:rsidRPr="003824FF">
              <w:rPr>
                <w:rFonts w:ascii="Comic Sans MS" w:hAnsi="Comic Sans MS"/>
                <w:noProof/>
              </w:rPr>
              <w:t xml:space="preserve"> </w:t>
            </w:r>
          </w:p>
          <w:p w14:paraId="5271369E" w14:textId="77777777" w:rsidR="00E147F6" w:rsidRDefault="00767BD1" w:rsidP="00A93E98">
            <w:pPr>
              <w:rPr>
                <w:rFonts w:ascii="Verdana" w:eastAsia="Calibri" w:hAnsi="Verdana"/>
                <w:color w:val="FF0000"/>
                <w:sz w:val="18"/>
                <w:szCs w:val="18"/>
              </w:rPr>
            </w:pPr>
            <w:r>
              <w:rPr>
                <w:rFonts w:ascii="Verdana" w:eastAsia="Calibri" w:hAnsi="Verdana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2611BF74" wp14:editId="11EA7B9E">
                      <wp:simplePos x="0" y="0"/>
                      <wp:positionH relativeFrom="column">
                        <wp:posOffset>1384935</wp:posOffset>
                      </wp:positionH>
                      <wp:positionV relativeFrom="paragraph">
                        <wp:posOffset>48260</wp:posOffset>
                      </wp:positionV>
                      <wp:extent cx="276225" cy="266700"/>
                      <wp:effectExtent l="0" t="0" r="0" b="0"/>
                      <wp:wrapNone/>
                      <wp:docPr id="19" name="Text Box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7EA36175" w14:textId="77777777" w:rsidR="00767BD1" w:rsidRPr="00767BD1" w:rsidRDefault="00767BD1" w:rsidP="00767BD1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AC994E" id="Text Box 19" o:spid="_x0000_s1031" type="#_x0000_t202" style="position:absolute;margin-left:109.05pt;margin-top:3.8pt;width:21.75pt;height:21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" filled="f" stroked="f" strokeweight=".5pt">
                      <v:textbox>
                        <w:txbxContent>
                          <w:p w:rsidR="00767BD1" w:rsidRPr="00767BD1" w:rsidRDefault="00767BD1" w:rsidP="00767BD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eastAsia="Calibri" w:hAnsi="Verdana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6B9511E5" wp14:editId="50DC728E">
                      <wp:simplePos x="0" y="0"/>
                      <wp:positionH relativeFrom="column">
                        <wp:posOffset>1851025</wp:posOffset>
                      </wp:positionH>
                      <wp:positionV relativeFrom="paragraph">
                        <wp:posOffset>48260</wp:posOffset>
                      </wp:positionV>
                      <wp:extent cx="276225" cy="266700"/>
                      <wp:effectExtent l="0" t="0" r="0" b="0"/>
                      <wp:wrapNone/>
                      <wp:docPr id="20" name="Text Box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81D1077" w14:textId="77777777" w:rsidR="00767BD1" w:rsidRPr="00767BD1" w:rsidRDefault="00767BD1" w:rsidP="00767BD1">
                                  <w:pPr>
                                    <w:jc w:val="center"/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A245C0" id="Text Box 20" o:spid="_x0000_s1032" type="#_x0000_t202" style="position:absolute;margin-left:145.75pt;margin-top:3.8pt;width:21.75pt;height:21pt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" filled="f" stroked="f" strokeweight=".5pt">
                      <v:textbox>
                        <w:txbxContent>
                          <w:p w:rsidR="00767BD1" w:rsidRPr="00767BD1" w:rsidRDefault="00767BD1" w:rsidP="00767BD1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eastAsia="Calibri" w:hAnsi="Verdana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34238EDF" wp14:editId="532CE052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48260</wp:posOffset>
                      </wp:positionV>
                      <wp:extent cx="276225" cy="266700"/>
                      <wp:effectExtent l="0" t="0" r="0" b="0"/>
                      <wp:wrapNone/>
                      <wp:docPr id="18" name="Text Box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2B401421" w14:textId="77777777" w:rsidR="00767BD1" w:rsidRPr="00767BD1" w:rsidRDefault="00767BD1" w:rsidP="00767BD1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8DF3EF" id="Text Box 18" o:spid="_x0000_s1033" type="#_x0000_t202" style="position:absolute;margin-left:58pt;margin-top:3.8pt;width:21.75pt;height:21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" filled="f" stroked="f" strokeweight=".5pt">
                      <v:textbox>
                        <w:txbxContent>
                          <w:p w:rsidR="00767BD1" w:rsidRPr="00767BD1" w:rsidRDefault="00767BD1" w:rsidP="00767BD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Verdana" w:eastAsia="Calibri" w:hAnsi="Verdana"/>
                <w:noProof/>
                <w:color w:val="FF0000"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7BA6856C" wp14:editId="3E59860F">
                      <wp:simplePos x="0" y="0"/>
                      <wp:positionH relativeFrom="column">
                        <wp:posOffset>308609</wp:posOffset>
                      </wp:positionH>
                      <wp:positionV relativeFrom="paragraph">
                        <wp:posOffset>48260</wp:posOffset>
                      </wp:positionV>
                      <wp:extent cx="276225" cy="266700"/>
                      <wp:effectExtent l="0" t="0" r="0" b="0"/>
                      <wp:wrapNone/>
                      <wp:docPr id="17" name="Text Box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6225" cy="2667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24C870B" w14:textId="77777777" w:rsidR="00767BD1" w:rsidRPr="00767BD1" w:rsidRDefault="00767BD1">
                                  <w:pP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i/>
                                      <w:sz w:val="20"/>
                                      <w:szCs w:val="20"/>
                                    </w:rPr>
                                    <w:t>Q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7" o:spid="_x0000_s1034" type="#_x0000_t202" style="position:absolute;margin-left:24.3pt;margin-top:3.8pt;width:21.75pt;height:21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" filled="f" stroked="f" strokeweight=".5pt">
                      <v:textbox>
                        <w:txbxContent>
                          <w:p w:rsidR="00767BD1" w:rsidRPr="00767BD1" w:rsidRDefault="00767BD1">
                            <w:pP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Q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C493CEA" w14:textId="77777777" w:rsidR="00E147F6" w:rsidRDefault="00E147F6" w:rsidP="00A93E98">
            <w:pPr>
              <w:rPr>
                <w:rFonts w:ascii="Verdana" w:eastAsia="Calibri" w:hAnsi="Verdana"/>
                <w:color w:val="FF0000"/>
                <w:sz w:val="18"/>
                <w:szCs w:val="18"/>
              </w:rPr>
            </w:pPr>
          </w:p>
          <w:p w14:paraId="00B2BDF8" w14:textId="77777777" w:rsidR="00A0715D" w:rsidRPr="00B47127" w:rsidRDefault="00E147F6" w:rsidP="00A93E98">
            <w:pPr>
              <w:rPr>
                <w:rFonts w:ascii="Verdana" w:eastAsia="Calibri" w:hAnsi="Verdana"/>
                <w:color w:val="FF0000"/>
                <w:sz w:val="18"/>
                <w:szCs w:val="18"/>
              </w:rPr>
            </w:pPr>
            <w:r>
              <w:rPr>
                <w:rFonts w:ascii="Comic Sans MS" w:hAnsi="Comic Sans MS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0880" behindDoc="0" locked="0" layoutInCell="1" allowOverlap="1" wp14:anchorId="0B78B0D0" wp14:editId="3023DA5B">
                      <wp:simplePos x="0" y="0"/>
                      <wp:positionH relativeFrom="column">
                        <wp:posOffset>403860</wp:posOffset>
                      </wp:positionH>
                      <wp:positionV relativeFrom="paragraph">
                        <wp:posOffset>36830</wp:posOffset>
                      </wp:positionV>
                      <wp:extent cx="1628775" cy="114300"/>
                      <wp:effectExtent l="0" t="0" r="28575" b="19050"/>
                      <wp:wrapNone/>
                      <wp:docPr id="12" name="Group 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28775" cy="114300"/>
                                <a:chOff x="0" y="0"/>
                                <a:chExt cx="1628775" cy="114300"/>
                              </a:xfrm>
                            </wpg:grpSpPr>
                            <wps:wsp>
                              <wps:cNvPr id="2" name="Oval 2"/>
                              <wps:cNvSpPr/>
                              <wps:spPr>
                                <a:xfrm>
                                  <a:off x="1552575" y="0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Oval 7"/>
                              <wps:cNvSpPr/>
                              <wps:spPr>
                                <a:xfrm>
                                  <a:off x="0" y="0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Oval 8"/>
                              <wps:cNvSpPr/>
                              <wps:spPr>
                                <a:xfrm>
                                  <a:off x="1085850" y="0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0" name="Oval 10"/>
                              <wps:cNvSpPr/>
                              <wps:spPr>
                                <a:xfrm>
                                  <a:off x="419100" y="0"/>
                                  <a:ext cx="76200" cy="114300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chemeClr val="tx1"/>
                                </a:solidFill>
                                <a:ln>
                                  <a:solidFill>
                                    <a:schemeClr val="bg1">
                                      <a:lumMod val="50000"/>
                                    </a:schemeClr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C019583" id="Group 12" o:spid="_x0000_s1026" style="position:absolute;margin-left:31.8pt;margin-top:2.9pt;width:128.25pt;height:9pt;z-index:251770880" coordsize="16287,11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">
                      <v:oval id="Oval 2" o:spid="_x0000_s1027" style="position:absolute;left:15525;width:762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94LRMMA&#10;AADaAAAADwAAAGRycy9kb3ducmV2LnhtbESPQWvCQBSE7wX/w/IEL0E3FRGTuopUCiIINUrp8ZF9&#10;TYLZtyG7TeK/d4VCj8PMfMOst4OpRUetqywreJ3FIIhzqysuFFwvH9MVCOeRNdaWScGdHGw3o5c1&#10;ptr2fKYu84UIEHYpKii9b1IpXV6SQTezDXHwfmxr0AfZFlK32Ae4qeU8jpfSYMVhocSG3kvKb9mv&#10;UeD2zbGm7735xGh5ihdfCUVdotRkPOzeQHga/H/4r33QCubwvBJugNw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94LRMMAAADaAAAADwAAAAAAAAAAAAAAAACYAgAAZHJzL2Rv&#10;d25yZXYueG1sUEsFBgAAAAAEAAQA9QAAAIgDAAAAAA==&#10;" fillcolor="black [3213]" strokecolor="#7f7f7f [1612]" strokeweight="2pt"/>
                      <v:oval id="Oval 7" o:spid="_x0000_s1028" style="position:absolute;width:762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6mo3MQA&#10;AADaAAAADwAAAGRycy9kb3ducmV2LnhtbESP3WrCQBSE7wu+w3IEb0KzqRQ10VWkUihCwZ9SennI&#10;HpNg9mzIbpP49q5Q6OUwM98wq81gatFR6yrLCl7iBARxbnXFhYKv8/vzAoTzyBpry6TgRg4269HT&#10;CjNtez5Sd/KFCBB2GSoovW8yKV1ekkEX24Y4eBfbGvRBtoXULfYBbmo5TZKZNFhxWCixobeS8uvp&#10;1yhwu2Zf08/OHDCafSav3ylFXarUZDxslyA8Df4//Nf+0Arm8LgSbo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+pqNzEAAAA2gAAAA8AAAAAAAAAAAAAAAAAmAIAAGRycy9k&#10;b3ducmV2LnhtbFBLBQYAAAAABAAEAPUAAACJAwAAAAA=&#10;" fillcolor="black [3213]" strokecolor="#7f7f7f [1612]" strokeweight="2pt"/>
                      <v:oval id="Oval 8" o:spid="_x0000_s1029" style="position:absolute;left:10858;width:762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Y8rsEA&#10;AADaAAAADwAAAGRycy9kb3ducmV2LnhtbERPXWvCMBR9F/wP4Qp7kZk4RGbXtIhlMISBdkN8vDR3&#10;bbG5KU1Wu3+/PAz2eDjfaT7ZTow0+NaxhvVKgSCunGm51vD58fr4DMIHZIOdY9LwQx7ybD5LMTHu&#10;zmcay1CLGMI+QQ1NCH0ipa8asuhXrieO3JcbLIYIh1qaAe8x3HbySamttNhybGiwp0ND1a38thp8&#10;0R87uhb2hMvtu9pcdrQcd1o/LKb9C4hAU/gX/7nfjIa4NV6JN0B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42PK7BAAAA2gAAAA8AAAAAAAAAAAAAAAAAmAIAAGRycy9kb3du&#10;cmV2LnhtbFBLBQYAAAAABAAEAPUAAACGAwAAAAA=&#10;" fillcolor="black [3213]" strokecolor="#7f7f7f [1612]" strokeweight="2pt"/>
                      <v:oval id="Oval 10" o:spid="_x0000_s1030" style="position:absolute;left:4191;width:762;height:11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DZKcQA&#10;AADbAAAADwAAAGRycy9kb3ducmV2LnhtbESPT2vCQBDF70K/wzIFL6KbiojGbKRUCkUo+A/xOGTH&#10;JDQ7G7LbmH77zqHQ2wzvzXu/ybaDa1RPXag9G3iZJaCIC29rLg1czu/TFagQkS02nsnADwXY5k+j&#10;DFPrH3yk/hRLJSEcUjRQxdimWoeiIodh5lti0e6+cxhl7UptO3xIuGv0PEmW2mHN0lBhS28VFV+n&#10;b2cg7Np9Q7edO+Bk+Zksrmua9Gtjxs/D6wZUpCH+m/+uP6zgC738IgPo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w2SnEAAAA2wAAAA8AAAAAAAAAAAAAAAAAmAIAAGRycy9k&#10;b3ducmV2LnhtbFBLBQYAAAAABAAEAPUAAACJAwAAAAA=&#10;" fillcolor="black [3213]" strokecolor="#7f7f7f [1612]" strokeweight="2pt"/>
                    </v:group>
                  </w:pict>
                </mc:Fallback>
              </mc:AlternateContent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 wp14:anchorId="6A7C90C6" wp14:editId="47CAF337">
                  <wp:extent cx="2619375" cy="38619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9375" cy="386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7782E" w:rsidRPr="00B47127">
              <w:rPr>
                <w:rFonts w:ascii="Verdana" w:hAnsi="Verdana"/>
                <w:noProof/>
                <w:color w:val="FF0000"/>
                <w:sz w:val="18"/>
                <w:szCs w:val="18"/>
              </w:rPr>
              <w:t xml:space="preserve"> </w:t>
            </w:r>
          </w:p>
        </w:tc>
      </w:tr>
      <w:tr w:rsidR="00AF2100" w:rsidRPr="00AF2100" w14:paraId="646AEA76" w14:textId="77777777" w:rsidTr="00996A96">
        <w:trPr>
          <w:trHeight w:val="2880"/>
        </w:trPr>
        <w:tc>
          <w:tcPr>
            <w:tcW w:w="2577" w:type="dxa"/>
            <w:gridSpan w:val="3"/>
            <w:vMerge/>
            <w:shd w:val="clear" w:color="auto" w:fill="auto"/>
          </w:tcPr>
          <w:p w14:paraId="682C9DDD" w14:textId="77777777" w:rsidR="00A0715D" w:rsidRPr="00AF2100" w:rsidRDefault="00A0715D" w:rsidP="00B54204">
            <w:pPr>
              <w:pStyle w:val="Links"/>
              <w:rPr>
                <w:rStyle w:val="Hyperlink"/>
                <w:rFonts w:ascii="Trebuchet MS" w:hAnsi="Trebuchet MS"/>
                <w:color w:val="FF0000"/>
                <w:sz w:val="28"/>
                <w:szCs w:val="28"/>
              </w:rPr>
            </w:pPr>
          </w:p>
        </w:tc>
        <w:tc>
          <w:tcPr>
            <w:tcW w:w="4467" w:type="dxa"/>
            <w:gridSpan w:val="2"/>
            <w:shd w:val="clear" w:color="auto" w:fill="auto"/>
          </w:tcPr>
          <w:p w14:paraId="12B12491" w14:textId="77777777" w:rsidR="00A93E98" w:rsidRPr="0010488A" w:rsidRDefault="008E555A" w:rsidP="005F7D8F">
            <w:pPr>
              <w:pStyle w:val="Heading2"/>
              <w:pBdr>
                <w:top w:val="none" w:sz="0" w:space="0" w:color="auto"/>
              </w:pBdr>
              <w:spacing w:before="120" w:after="180"/>
              <w:rPr>
                <w:rFonts w:ascii="Verdana" w:hAnsi="Verdana"/>
                <w:color w:val="auto"/>
                <w:sz w:val="18"/>
                <w:szCs w:val="18"/>
              </w:rPr>
            </w:pPr>
            <w:r w:rsidRPr="0010488A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731968" behindDoc="0" locked="0" layoutInCell="1" allowOverlap="1" wp14:anchorId="4FE1656A" wp14:editId="14FC649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6985</wp:posOffset>
                      </wp:positionV>
                      <wp:extent cx="5629275" cy="0"/>
                      <wp:effectExtent l="0" t="19050" r="9525" b="19050"/>
                      <wp:wrapNone/>
                      <wp:docPr id="36" name="Straight Connector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629275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2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219B9B12" id="Straight Connector 36" o:spid="_x0000_s1026" style="position:absolute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.6pt,.55pt" to="439.6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" strokecolor="#1f497d [3215]" strokeweight="2.25pt"/>
                  </w:pict>
                </mc:Fallback>
              </mc:AlternateContent>
            </w:r>
            <w:r w:rsidR="00A93E98" w:rsidRPr="0010488A">
              <w:rPr>
                <w:color w:val="auto"/>
                <w:sz w:val="32"/>
                <w:szCs w:val="32"/>
              </w:rPr>
              <w:t>Example 3</w:t>
            </w:r>
          </w:p>
          <w:p w14:paraId="30D49D21" w14:textId="77777777" w:rsidR="00FF77C8" w:rsidRPr="0010488A" w:rsidRDefault="00FF77C8" w:rsidP="00FF77C8">
            <w:pPr>
              <w:rPr>
                <w:rFonts w:ascii="Verdana" w:hAnsi="Verdana"/>
                <w:sz w:val="18"/>
                <w:szCs w:val="18"/>
              </w:rPr>
            </w:pPr>
            <w:r w:rsidRPr="0010488A">
              <w:rPr>
                <w:rFonts w:ascii="Verdana" w:hAnsi="Verdana"/>
                <w:sz w:val="18"/>
                <w:szCs w:val="18"/>
              </w:rPr>
              <w:t>A football coach recorded the results of his team’s first 4 plays in its last game. The table below shows his data.</w:t>
            </w:r>
          </w:p>
          <w:p w14:paraId="679CB548" w14:textId="77777777" w:rsidR="007A0842" w:rsidRPr="0010488A" w:rsidRDefault="007A0842" w:rsidP="00FF77C8">
            <w:pPr>
              <w:rPr>
                <w:rFonts w:ascii="Verdana" w:hAnsi="Verdana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17"/>
              <w:gridCol w:w="704"/>
              <w:gridCol w:w="705"/>
              <w:gridCol w:w="705"/>
              <w:gridCol w:w="705"/>
            </w:tblGrid>
            <w:tr w:rsidR="0010488A" w:rsidRPr="0010488A" w14:paraId="0E850C5C" w14:textId="77777777" w:rsidTr="00D97455">
              <w:trPr>
                <w:trHeight w:val="395"/>
              </w:trPr>
              <w:tc>
                <w:tcPr>
                  <w:tcW w:w="1417" w:type="dxa"/>
                  <w:vAlign w:val="center"/>
                </w:tcPr>
                <w:p w14:paraId="01E37123" w14:textId="77777777" w:rsidR="00FF77C8" w:rsidRPr="006F40E6" w:rsidRDefault="00FF77C8" w:rsidP="00FF77C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F40E6">
                    <w:rPr>
                      <w:rFonts w:ascii="Verdana" w:hAnsi="Verdana"/>
                      <w:b/>
                      <w:sz w:val="18"/>
                      <w:szCs w:val="18"/>
                    </w:rPr>
                    <w:t>Play</w:t>
                  </w:r>
                </w:p>
              </w:tc>
              <w:tc>
                <w:tcPr>
                  <w:tcW w:w="704" w:type="dxa"/>
                  <w:vAlign w:val="center"/>
                </w:tcPr>
                <w:p w14:paraId="0D78075C" w14:textId="77777777" w:rsidR="00FF77C8" w:rsidRPr="0010488A" w:rsidRDefault="00FF77C8" w:rsidP="00FF77C8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0488A">
                    <w:rPr>
                      <w:rFonts w:ascii="Verdana" w:hAnsi="Verdana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705" w:type="dxa"/>
                  <w:vAlign w:val="center"/>
                </w:tcPr>
                <w:p w14:paraId="50BF1E61" w14:textId="77777777" w:rsidR="00FF77C8" w:rsidRPr="0010488A" w:rsidRDefault="00FF77C8" w:rsidP="00FF77C8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0488A">
                    <w:rPr>
                      <w:rFonts w:ascii="Verdana" w:hAnsi="Verdana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705" w:type="dxa"/>
                  <w:vAlign w:val="center"/>
                </w:tcPr>
                <w:p w14:paraId="4EFD446E" w14:textId="77777777" w:rsidR="00FF77C8" w:rsidRPr="0010488A" w:rsidRDefault="00FF77C8" w:rsidP="00FF77C8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0488A">
                    <w:rPr>
                      <w:rFonts w:ascii="Verdana" w:hAnsi="Verdana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705" w:type="dxa"/>
                  <w:vAlign w:val="center"/>
                </w:tcPr>
                <w:p w14:paraId="65371DF4" w14:textId="77777777" w:rsidR="00FF77C8" w:rsidRPr="0010488A" w:rsidRDefault="00FF77C8" w:rsidP="00FF77C8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0488A">
                    <w:rPr>
                      <w:rFonts w:ascii="Verdana" w:hAnsi="Verdana"/>
                      <w:sz w:val="18"/>
                      <w:szCs w:val="18"/>
                    </w:rPr>
                    <w:t>4</w:t>
                  </w:r>
                </w:p>
              </w:tc>
            </w:tr>
            <w:tr w:rsidR="0010488A" w:rsidRPr="0010488A" w14:paraId="3E72F28A" w14:textId="77777777" w:rsidTr="00FF77C8">
              <w:tc>
                <w:tcPr>
                  <w:tcW w:w="1417" w:type="dxa"/>
                  <w:vAlign w:val="center"/>
                </w:tcPr>
                <w:p w14:paraId="2137DC6C" w14:textId="77777777" w:rsidR="00FF77C8" w:rsidRPr="006F40E6" w:rsidRDefault="00FF77C8" w:rsidP="00FF77C8">
                  <w:pPr>
                    <w:rPr>
                      <w:rFonts w:ascii="Verdana" w:hAnsi="Verdana"/>
                      <w:b/>
                      <w:sz w:val="18"/>
                      <w:szCs w:val="18"/>
                    </w:rPr>
                  </w:pPr>
                  <w:r w:rsidRPr="006F40E6">
                    <w:rPr>
                      <w:rFonts w:ascii="Verdana" w:hAnsi="Verdana"/>
                      <w:b/>
                      <w:sz w:val="18"/>
                      <w:szCs w:val="18"/>
                    </w:rPr>
                    <w:t>Number of Yards</w:t>
                  </w:r>
                </w:p>
              </w:tc>
              <w:tc>
                <w:tcPr>
                  <w:tcW w:w="704" w:type="dxa"/>
                  <w:vAlign w:val="center"/>
                </w:tcPr>
                <w:p w14:paraId="770FDB25" w14:textId="77777777" w:rsidR="00FF77C8" w:rsidRPr="0010488A" w:rsidRDefault="00FF77C8" w:rsidP="00FF77C8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0488A">
                    <w:rPr>
                      <w:rFonts w:ascii="Verdana" w:hAnsi="Verdana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705" w:type="dxa"/>
                  <w:vAlign w:val="center"/>
                </w:tcPr>
                <w:p w14:paraId="36571852" w14:textId="77777777" w:rsidR="00FF77C8" w:rsidRPr="0010488A" w:rsidRDefault="00FF77C8" w:rsidP="00FF77C8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0488A">
                    <w:rPr>
                      <w:rFonts w:ascii="Verdana" w:hAnsi="Verdana"/>
                      <w:sz w:val="18"/>
                      <w:szCs w:val="18"/>
                    </w:rPr>
                    <w:t>-2</w:t>
                  </w:r>
                </w:p>
              </w:tc>
              <w:tc>
                <w:tcPr>
                  <w:tcW w:w="705" w:type="dxa"/>
                  <w:vAlign w:val="center"/>
                </w:tcPr>
                <w:p w14:paraId="464CE19F" w14:textId="77777777" w:rsidR="00FF77C8" w:rsidRPr="0010488A" w:rsidRDefault="00FF77C8" w:rsidP="00FF77C8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0488A">
                    <w:rPr>
                      <w:rFonts w:ascii="Verdana" w:hAnsi="Verdana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705" w:type="dxa"/>
                  <w:vAlign w:val="center"/>
                </w:tcPr>
                <w:p w14:paraId="0E7876D1" w14:textId="77777777" w:rsidR="00FF77C8" w:rsidRPr="0010488A" w:rsidRDefault="00FF77C8" w:rsidP="00FF77C8">
                  <w:pPr>
                    <w:jc w:val="center"/>
                    <w:rPr>
                      <w:rFonts w:ascii="Verdana" w:hAnsi="Verdana"/>
                      <w:sz w:val="18"/>
                      <w:szCs w:val="18"/>
                    </w:rPr>
                  </w:pPr>
                  <w:r w:rsidRPr="0010488A">
                    <w:rPr>
                      <w:rFonts w:ascii="Verdana" w:hAnsi="Verdana"/>
                      <w:sz w:val="18"/>
                      <w:szCs w:val="18"/>
                    </w:rPr>
                    <w:t>-7</w:t>
                  </w:r>
                </w:p>
              </w:tc>
            </w:tr>
          </w:tbl>
          <w:p w14:paraId="5ACF5DF7" w14:textId="77777777" w:rsidR="007A0842" w:rsidRPr="0010488A" w:rsidRDefault="007A0842" w:rsidP="00FF77C8">
            <w:pPr>
              <w:rPr>
                <w:rFonts w:ascii="Verdana" w:hAnsi="Verdana"/>
                <w:sz w:val="18"/>
                <w:szCs w:val="18"/>
              </w:rPr>
            </w:pPr>
          </w:p>
          <w:p w14:paraId="6054B1A8" w14:textId="77777777" w:rsidR="003420B0" w:rsidRPr="0010488A" w:rsidRDefault="00FF77C8" w:rsidP="007A0842">
            <w:pPr>
              <w:rPr>
                <w:rFonts w:ascii="Verdana" w:hAnsi="Verdana"/>
                <w:sz w:val="20"/>
                <w:szCs w:val="20"/>
              </w:rPr>
            </w:pPr>
            <w:r w:rsidRPr="0010488A">
              <w:rPr>
                <w:rFonts w:ascii="Verdana" w:hAnsi="Verdana"/>
                <w:sz w:val="18"/>
                <w:szCs w:val="18"/>
              </w:rPr>
              <w:t>On which play did the team lose the fewest yards?</w:t>
            </w:r>
          </w:p>
        </w:tc>
        <w:tc>
          <w:tcPr>
            <w:tcW w:w="4468" w:type="dxa"/>
            <w:shd w:val="clear" w:color="auto" w:fill="auto"/>
          </w:tcPr>
          <w:p w14:paraId="2C306D92" w14:textId="77777777" w:rsidR="00BF4011" w:rsidRPr="0010488A" w:rsidRDefault="00BF4011" w:rsidP="00BF4011">
            <w:pPr>
              <w:pStyle w:val="Heading2"/>
              <w:pBdr>
                <w:top w:val="none" w:sz="0" w:space="0" w:color="auto"/>
              </w:pBdr>
              <w:spacing w:before="120"/>
              <w:rPr>
                <w:color w:val="auto"/>
                <w:sz w:val="32"/>
                <w:szCs w:val="32"/>
              </w:rPr>
            </w:pPr>
            <w:r w:rsidRPr="0010488A">
              <w:rPr>
                <w:color w:val="auto"/>
                <w:sz w:val="32"/>
                <w:szCs w:val="32"/>
              </w:rPr>
              <w:t>Example 4</w:t>
            </w:r>
          </w:p>
          <w:p w14:paraId="58E85753" w14:textId="77777777" w:rsidR="00A0715D" w:rsidRPr="0010488A" w:rsidRDefault="0010488A" w:rsidP="00227E63">
            <w:r w:rsidRPr="0010488A">
              <w:rPr>
                <w:rFonts w:ascii="Verdana" w:hAnsi="Verdana" w:cs="Tahoma"/>
                <w:sz w:val="18"/>
                <w:szCs w:val="18"/>
              </w:rPr>
              <w:t xml:space="preserve">Which point has a positive </w:t>
            </w:r>
            <w:r w:rsidRPr="0010488A">
              <w:rPr>
                <w:rFonts w:ascii="Verdana" w:hAnsi="Verdana" w:cs="Tahoma"/>
                <w:i/>
                <w:iCs/>
                <w:sz w:val="18"/>
                <w:szCs w:val="18"/>
              </w:rPr>
              <w:t>x-</w:t>
            </w:r>
            <w:r w:rsidRPr="0010488A">
              <w:rPr>
                <w:rFonts w:ascii="Verdana" w:hAnsi="Verdana" w:cs="Tahoma"/>
                <w:sz w:val="18"/>
                <w:szCs w:val="18"/>
              </w:rPr>
              <w:t xml:space="preserve">coordinate and a negative </w:t>
            </w:r>
            <w:r w:rsidRPr="0010488A">
              <w:rPr>
                <w:rFonts w:ascii="Verdana" w:hAnsi="Verdana" w:cs="Tahoma"/>
                <w:i/>
                <w:iCs/>
                <w:sz w:val="18"/>
                <w:szCs w:val="18"/>
              </w:rPr>
              <w:t>y-</w:t>
            </w:r>
            <w:r w:rsidRPr="0010488A">
              <w:rPr>
                <w:rFonts w:ascii="Verdana" w:hAnsi="Verdana" w:cs="Tahoma"/>
                <w:sz w:val="18"/>
                <w:szCs w:val="18"/>
              </w:rPr>
              <w:t>coordinate?</w:t>
            </w:r>
            <w:r w:rsidRPr="0010488A">
              <w:rPr>
                <w:rFonts w:ascii="Comic Sans MS" w:hAnsi="Comic Sans MS"/>
                <w:sz w:val="22"/>
                <w:szCs w:val="22"/>
              </w:rPr>
              <w:br/>
            </w:r>
            <w:r w:rsidRPr="0010488A">
              <w:rPr>
                <w:rFonts w:ascii="Comic Sans MS" w:hAnsi="Comic Sans MS"/>
                <w:b/>
                <w:bCs/>
                <w:noProof/>
                <w:sz w:val="22"/>
                <w:szCs w:val="22"/>
              </w:rPr>
              <w:drawing>
                <wp:inline distT="0" distB="0" distL="0" distR="0" wp14:anchorId="31AB7023" wp14:editId="18F9B78C">
                  <wp:extent cx="1657350" cy="16383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638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2100" w:rsidRPr="00AF2100" w14:paraId="65470383" w14:textId="77777777">
        <w:tc>
          <w:tcPr>
            <w:tcW w:w="2577" w:type="dxa"/>
            <w:gridSpan w:val="3"/>
            <w:shd w:val="clear" w:color="auto" w:fill="003399"/>
          </w:tcPr>
          <w:p w14:paraId="74B18C80" w14:textId="77777777" w:rsidR="00B54204" w:rsidRPr="00AF2100" w:rsidRDefault="00B54204" w:rsidP="00C037F0">
            <w:pPr>
              <w:pStyle w:val="BodyText"/>
              <w:spacing w:after="0"/>
              <w:rPr>
                <w:color w:val="FF0000"/>
              </w:rPr>
            </w:pPr>
          </w:p>
        </w:tc>
        <w:tc>
          <w:tcPr>
            <w:tcW w:w="8935" w:type="dxa"/>
            <w:gridSpan w:val="3"/>
            <w:shd w:val="clear" w:color="auto" w:fill="003399"/>
          </w:tcPr>
          <w:p w14:paraId="5A681052" w14:textId="77777777" w:rsidR="00B54204" w:rsidRPr="00AF2100" w:rsidRDefault="00B54204" w:rsidP="00C037F0">
            <w:pPr>
              <w:pStyle w:val="BodyText"/>
              <w:spacing w:after="0"/>
              <w:rPr>
                <w:color w:val="FF0000"/>
              </w:rPr>
            </w:pPr>
          </w:p>
        </w:tc>
      </w:tr>
      <w:tr w:rsidR="00AF2100" w:rsidRPr="00AF2100" w14:paraId="53CB30CE" w14:textId="77777777" w:rsidTr="00BE27C2">
        <w:trPr>
          <w:trHeight w:val="477"/>
        </w:trPr>
        <w:tc>
          <w:tcPr>
            <w:tcW w:w="237" w:type="dxa"/>
            <w:vMerge w:val="restart"/>
            <w:vAlign w:val="center"/>
          </w:tcPr>
          <w:p w14:paraId="705E9DBE" w14:textId="77777777" w:rsidR="002D729D" w:rsidRPr="00AF2100" w:rsidRDefault="002D729D" w:rsidP="009E18D5">
            <w:pPr>
              <w:pStyle w:val="NewsletterTitle"/>
              <w:jc w:val="left"/>
              <w:rPr>
                <w:color w:val="FF0000"/>
              </w:rPr>
            </w:pPr>
          </w:p>
        </w:tc>
        <w:tc>
          <w:tcPr>
            <w:tcW w:w="11275" w:type="dxa"/>
            <w:gridSpan w:val="5"/>
            <w:vAlign w:val="center"/>
          </w:tcPr>
          <w:p w14:paraId="78D6641A" w14:textId="77777777" w:rsidR="002D729D" w:rsidRPr="00AF2100" w:rsidRDefault="002D729D" w:rsidP="00BE27C2">
            <w:pPr>
              <w:pStyle w:val="NewsletterTitle"/>
              <w:rPr>
                <w:b/>
                <w:color w:val="FF0000"/>
                <w:sz w:val="36"/>
                <w:szCs w:val="36"/>
              </w:rPr>
            </w:pPr>
            <w:r w:rsidRPr="003824FF">
              <w:rPr>
                <w:b/>
                <w:color w:val="auto"/>
                <w:sz w:val="36"/>
                <w:szCs w:val="36"/>
              </w:rPr>
              <w:t>Key</w:t>
            </w:r>
          </w:p>
        </w:tc>
      </w:tr>
      <w:tr w:rsidR="00AF2100" w:rsidRPr="00AF2100" w14:paraId="2B283C3F" w14:textId="77777777" w:rsidTr="00A37C50">
        <w:trPr>
          <w:trHeight w:val="288"/>
        </w:trPr>
        <w:tc>
          <w:tcPr>
            <w:tcW w:w="237" w:type="dxa"/>
            <w:vMerge/>
            <w:vAlign w:val="center"/>
          </w:tcPr>
          <w:p w14:paraId="351C3650" w14:textId="77777777" w:rsidR="002D729D" w:rsidRPr="00AF2100" w:rsidRDefault="002D729D" w:rsidP="009E18D5">
            <w:pPr>
              <w:pStyle w:val="NewsletterTitle"/>
              <w:jc w:val="left"/>
              <w:rPr>
                <w:color w:val="FF0000"/>
              </w:rPr>
            </w:pPr>
          </w:p>
        </w:tc>
        <w:tc>
          <w:tcPr>
            <w:tcW w:w="5637" w:type="dxa"/>
            <w:gridSpan w:val="3"/>
            <w:vMerge w:val="restart"/>
          </w:tcPr>
          <w:p w14:paraId="165C6EFC" w14:textId="77777777" w:rsidR="002D729D" w:rsidRPr="0010488A" w:rsidRDefault="002D729D" w:rsidP="00BE27C2">
            <w:pPr>
              <w:pStyle w:val="NewsletterTitle"/>
              <w:jc w:val="left"/>
              <w:rPr>
                <w:b/>
                <w:color w:val="auto"/>
                <w:sz w:val="20"/>
                <w:szCs w:val="20"/>
              </w:rPr>
            </w:pPr>
            <w:r w:rsidRPr="0010488A">
              <w:rPr>
                <w:b/>
                <w:color w:val="auto"/>
                <w:sz w:val="20"/>
                <w:szCs w:val="20"/>
              </w:rPr>
              <w:t xml:space="preserve">Example 1 </w:t>
            </w:r>
          </w:p>
          <w:p w14:paraId="731A7DCE" w14:textId="77777777" w:rsidR="002D729D" w:rsidRPr="00451E9C" w:rsidRDefault="00451E9C" w:rsidP="00BE27C2">
            <w:pPr>
              <w:pStyle w:val="NewsletterTitle"/>
              <w:jc w:val="left"/>
              <w:rPr>
                <w:rFonts w:ascii="Verdana" w:hAnsi="Verdana"/>
                <w:color w:val="FF0000"/>
                <w:sz w:val="20"/>
                <w:szCs w:val="20"/>
              </w:rPr>
            </w:pPr>
            <w:r w:rsidRPr="0010488A">
              <w:rPr>
                <w:rFonts w:ascii="Verdana" w:hAnsi="Verdana"/>
                <w:color w:val="auto"/>
                <w:sz w:val="20"/>
                <w:szCs w:val="20"/>
              </w:rPr>
              <w:lastRenderedPageBreak/>
              <w:t>-12</w:t>
            </w:r>
          </w:p>
        </w:tc>
        <w:tc>
          <w:tcPr>
            <w:tcW w:w="5638" w:type="dxa"/>
            <w:gridSpan w:val="2"/>
          </w:tcPr>
          <w:p w14:paraId="5A5933E2" w14:textId="77777777" w:rsidR="002D729D" w:rsidRPr="003824FF" w:rsidRDefault="002D729D" w:rsidP="00A37C50">
            <w:pPr>
              <w:pStyle w:val="NewsletterTitle"/>
              <w:jc w:val="left"/>
              <w:rPr>
                <w:rFonts w:ascii="Verdana" w:hAnsi="Verdana"/>
                <w:color w:val="auto"/>
                <w:sz w:val="20"/>
                <w:szCs w:val="20"/>
              </w:rPr>
            </w:pPr>
            <w:r w:rsidRPr="003824FF">
              <w:rPr>
                <w:b/>
                <w:color w:val="auto"/>
                <w:sz w:val="20"/>
                <w:szCs w:val="20"/>
              </w:rPr>
              <w:lastRenderedPageBreak/>
              <w:t xml:space="preserve">Example 2 </w:t>
            </w:r>
          </w:p>
        </w:tc>
      </w:tr>
      <w:tr w:rsidR="00FF77C8" w:rsidRPr="00AF2100" w14:paraId="0D845F2C" w14:textId="77777777" w:rsidTr="00EE2585">
        <w:trPr>
          <w:trHeight w:val="1557"/>
        </w:trPr>
        <w:tc>
          <w:tcPr>
            <w:tcW w:w="237" w:type="dxa"/>
            <w:vMerge/>
            <w:vAlign w:val="center"/>
          </w:tcPr>
          <w:p w14:paraId="419BF9E1" w14:textId="77777777" w:rsidR="00FF77C8" w:rsidRPr="00AF2100" w:rsidRDefault="00FF77C8" w:rsidP="009E18D5">
            <w:pPr>
              <w:pStyle w:val="NewsletterTitle"/>
              <w:jc w:val="left"/>
              <w:rPr>
                <w:color w:val="FF0000"/>
              </w:rPr>
            </w:pPr>
          </w:p>
        </w:tc>
        <w:tc>
          <w:tcPr>
            <w:tcW w:w="5637" w:type="dxa"/>
            <w:gridSpan w:val="3"/>
            <w:vMerge/>
          </w:tcPr>
          <w:p w14:paraId="17CE0109" w14:textId="77777777" w:rsidR="00FF77C8" w:rsidRPr="00AF2100" w:rsidRDefault="00FF77C8" w:rsidP="00BE27C2">
            <w:pPr>
              <w:pStyle w:val="NewsletterTitle"/>
              <w:jc w:val="left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5638" w:type="dxa"/>
            <w:gridSpan w:val="2"/>
          </w:tcPr>
          <w:p w14:paraId="550A7702" w14:textId="77777777" w:rsidR="003824FF" w:rsidRPr="003824FF" w:rsidRDefault="003824FF" w:rsidP="003824FF">
            <w:pPr>
              <w:pStyle w:val="NewsletterTitle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3824FF">
              <w:rPr>
                <w:rFonts w:ascii="Verdana" w:hAnsi="Verdana"/>
                <w:color w:val="auto"/>
                <w:sz w:val="18"/>
                <w:szCs w:val="18"/>
              </w:rPr>
              <w:t>Point Q has an absolute value of 4. Negative 4 (-4) is four units from 0 on the number line.</w:t>
            </w:r>
          </w:p>
        </w:tc>
      </w:tr>
      <w:tr w:rsidR="00AF2100" w:rsidRPr="00AF2100" w14:paraId="2D56673D" w14:textId="77777777" w:rsidTr="002D729D">
        <w:trPr>
          <w:trHeight w:val="225"/>
        </w:trPr>
        <w:tc>
          <w:tcPr>
            <w:tcW w:w="237" w:type="dxa"/>
            <w:vMerge/>
            <w:vAlign w:val="center"/>
          </w:tcPr>
          <w:p w14:paraId="2A43CD7D" w14:textId="77777777" w:rsidR="002D729D" w:rsidRPr="00AF2100" w:rsidRDefault="002D729D" w:rsidP="009E18D5">
            <w:pPr>
              <w:pStyle w:val="NewsletterTitle"/>
              <w:jc w:val="left"/>
              <w:rPr>
                <w:color w:val="FF0000"/>
              </w:rPr>
            </w:pPr>
          </w:p>
        </w:tc>
        <w:tc>
          <w:tcPr>
            <w:tcW w:w="5637" w:type="dxa"/>
            <w:gridSpan w:val="3"/>
            <w:vMerge w:val="restart"/>
          </w:tcPr>
          <w:p w14:paraId="062EF839" w14:textId="77777777" w:rsidR="002D729D" w:rsidRPr="0010488A" w:rsidRDefault="002D729D" w:rsidP="00BE27C2">
            <w:pPr>
              <w:pStyle w:val="NewsletterTitle"/>
              <w:jc w:val="left"/>
              <w:rPr>
                <w:b/>
                <w:color w:val="auto"/>
                <w:sz w:val="20"/>
                <w:szCs w:val="20"/>
              </w:rPr>
            </w:pPr>
            <w:r w:rsidRPr="0010488A">
              <w:rPr>
                <w:b/>
                <w:color w:val="auto"/>
                <w:sz w:val="20"/>
                <w:szCs w:val="20"/>
              </w:rPr>
              <w:t>Example 3</w:t>
            </w:r>
          </w:p>
          <w:p w14:paraId="52F564F1" w14:textId="77777777" w:rsidR="000A3ED1" w:rsidRPr="0010488A" w:rsidRDefault="00FF77C8" w:rsidP="00FF77C8">
            <w:pPr>
              <w:pStyle w:val="NewsletterTitle"/>
              <w:jc w:val="left"/>
              <w:rPr>
                <w:rFonts w:ascii="Verdana" w:hAnsi="Verdana"/>
                <w:color w:val="auto"/>
                <w:sz w:val="18"/>
                <w:szCs w:val="18"/>
              </w:rPr>
            </w:pPr>
            <w:r w:rsidRPr="0010488A">
              <w:rPr>
                <w:rFonts w:ascii="Verdana" w:hAnsi="Verdana"/>
                <w:color w:val="auto"/>
                <w:sz w:val="18"/>
                <w:szCs w:val="18"/>
              </w:rPr>
              <w:t xml:space="preserve">On play numbers 1 and 3, the team gain yards. On play number 2, the team loss 2 yards which was less than the 7 yards loss on play number 4. Therefore, </w:t>
            </w:r>
            <w:r w:rsidRPr="0010488A">
              <w:rPr>
                <w:rFonts w:ascii="Verdana" w:hAnsi="Verdana"/>
                <w:b/>
                <w:color w:val="auto"/>
                <w:sz w:val="18"/>
                <w:szCs w:val="18"/>
              </w:rPr>
              <w:t>the team loss the fewest yards on play number 2</w:t>
            </w:r>
            <w:r w:rsidRPr="0010488A">
              <w:rPr>
                <w:rFonts w:ascii="Verdana" w:hAnsi="Verdana"/>
                <w:color w:val="auto"/>
                <w:sz w:val="18"/>
                <w:szCs w:val="18"/>
              </w:rPr>
              <w:t>.</w:t>
            </w:r>
          </w:p>
        </w:tc>
        <w:tc>
          <w:tcPr>
            <w:tcW w:w="5638" w:type="dxa"/>
            <w:gridSpan w:val="2"/>
          </w:tcPr>
          <w:p w14:paraId="2B2E6145" w14:textId="77777777" w:rsidR="002D729D" w:rsidRPr="0010488A" w:rsidRDefault="002D729D" w:rsidP="002D729D">
            <w:pPr>
              <w:pStyle w:val="NewsletterTitle"/>
              <w:jc w:val="left"/>
              <w:rPr>
                <w:b/>
                <w:color w:val="auto"/>
                <w:sz w:val="20"/>
                <w:szCs w:val="20"/>
              </w:rPr>
            </w:pPr>
            <w:r w:rsidRPr="0010488A">
              <w:rPr>
                <w:b/>
                <w:color w:val="auto"/>
                <w:sz w:val="20"/>
                <w:szCs w:val="20"/>
              </w:rPr>
              <w:t>Example 4</w:t>
            </w:r>
          </w:p>
        </w:tc>
      </w:tr>
      <w:tr w:rsidR="0010488A" w:rsidRPr="00AF2100" w14:paraId="0D318158" w14:textId="77777777" w:rsidTr="0065014C">
        <w:trPr>
          <w:trHeight w:val="592"/>
        </w:trPr>
        <w:tc>
          <w:tcPr>
            <w:tcW w:w="237" w:type="dxa"/>
            <w:vMerge/>
            <w:vAlign w:val="center"/>
          </w:tcPr>
          <w:p w14:paraId="66C35A76" w14:textId="77777777" w:rsidR="0010488A" w:rsidRPr="00AF2100" w:rsidRDefault="0010488A" w:rsidP="009E18D5">
            <w:pPr>
              <w:pStyle w:val="NewsletterTitle"/>
              <w:jc w:val="left"/>
              <w:rPr>
                <w:color w:val="FF0000"/>
              </w:rPr>
            </w:pPr>
          </w:p>
        </w:tc>
        <w:tc>
          <w:tcPr>
            <w:tcW w:w="5637" w:type="dxa"/>
            <w:gridSpan w:val="3"/>
            <w:vMerge/>
          </w:tcPr>
          <w:p w14:paraId="6F724FC2" w14:textId="77777777" w:rsidR="0010488A" w:rsidRPr="0010488A" w:rsidRDefault="0010488A" w:rsidP="00BE27C2">
            <w:pPr>
              <w:pStyle w:val="NewsletterTitle"/>
              <w:jc w:val="left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5638" w:type="dxa"/>
            <w:gridSpan w:val="2"/>
          </w:tcPr>
          <w:p w14:paraId="0F6ABF17" w14:textId="77777777" w:rsidR="0010488A" w:rsidRPr="0010488A" w:rsidRDefault="0010488A" w:rsidP="002D729D">
            <w:pPr>
              <w:pStyle w:val="NewsletterTitle"/>
              <w:jc w:val="left"/>
              <w:rPr>
                <w:color w:val="auto"/>
                <w:sz w:val="20"/>
                <w:szCs w:val="20"/>
              </w:rPr>
            </w:pPr>
            <w:r w:rsidRPr="0010488A">
              <w:rPr>
                <w:color w:val="auto"/>
                <w:sz w:val="20"/>
                <w:szCs w:val="20"/>
              </w:rPr>
              <w:t xml:space="preserve">Point </w:t>
            </w:r>
            <w:r w:rsidRPr="0010488A">
              <w:rPr>
                <w:i/>
                <w:color w:val="auto"/>
                <w:sz w:val="20"/>
                <w:szCs w:val="20"/>
              </w:rPr>
              <w:t>P</w:t>
            </w:r>
            <w:r w:rsidRPr="0010488A">
              <w:rPr>
                <w:color w:val="auto"/>
                <w:sz w:val="20"/>
                <w:szCs w:val="20"/>
              </w:rPr>
              <w:t>. (4, -4)</w:t>
            </w:r>
          </w:p>
        </w:tc>
      </w:tr>
      <w:tr w:rsidR="00AF2100" w:rsidRPr="00AF2100" w14:paraId="44CAFB7C" w14:textId="77777777">
        <w:trPr>
          <w:trHeight w:val="80"/>
        </w:trPr>
        <w:tc>
          <w:tcPr>
            <w:tcW w:w="2577" w:type="dxa"/>
            <w:gridSpan w:val="3"/>
            <w:shd w:val="clear" w:color="auto" w:fill="003399"/>
          </w:tcPr>
          <w:p w14:paraId="3F3BB1FC" w14:textId="77777777" w:rsidR="00B54204" w:rsidRPr="00AF2100" w:rsidRDefault="00B54204" w:rsidP="00C037F0">
            <w:pPr>
              <w:pStyle w:val="NewsletterDate"/>
              <w:spacing w:before="0" w:after="0"/>
              <w:rPr>
                <w:color w:val="FF0000"/>
              </w:rPr>
            </w:pPr>
          </w:p>
        </w:tc>
        <w:tc>
          <w:tcPr>
            <w:tcW w:w="8935" w:type="dxa"/>
            <w:gridSpan w:val="3"/>
            <w:shd w:val="clear" w:color="auto" w:fill="003399"/>
          </w:tcPr>
          <w:p w14:paraId="7027E00B" w14:textId="77777777" w:rsidR="00B54204" w:rsidRPr="00AF2100" w:rsidRDefault="00B54204" w:rsidP="00C037F0">
            <w:pPr>
              <w:pStyle w:val="VolumeandIssue"/>
              <w:spacing w:before="0" w:after="0"/>
              <w:rPr>
                <w:color w:val="FF0000"/>
              </w:rPr>
            </w:pPr>
          </w:p>
        </w:tc>
      </w:tr>
    </w:tbl>
    <w:p w14:paraId="3A1E96B2" w14:textId="77777777" w:rsidR="000A3B97" w:rsidRPr="00AF2100" w:rsidRDefault="000A3B97" w:rsidP="009E18D5">
      <w:pPr>
        <w:rPr>
          <w:color w:val="FF0000"/>
          <w:sz w:val="12"/>
          <w:szCs w:val="12"/>
        </w:rPr>
      </w:pPr>
    </w:p>
    <w:sectPr w:rsidR="000A3B97" w:rsidRPr="00AF2100" w:rsidSect="00DB5848">
      <w:pgSz w:w="12240" w:h="15840"/>
      <w:pgMar w:top="900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D11354" w14:textId="77777777" w:rsidR="00BD1DC4" w:rsidRDefault="00BD1DC4">
      <w:r>
        <w:separator/>
      </w:r>
    </w:p>
  </w:endnote>
  <w:endnote w:type="continuationSeparator" w:id="0">
    <w:p w14:paraId="70C833FF" w14:textId="77777777" w:rsidR="00BD1DC4" w:rsidRDefault="00BD1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85F52F" w14:textId="77777777" w:rsidR="00BD1DC4" w:rsidRDefault="00BD1DC4">
      <w:r>
        <w:separator/>
      </w:r>
    </w:p>
  </w:footnote>
  <w:footnote w:type="continuationSeparator" w:id="0">
    <w:p w14:paraId="4C1333F1" w14:textId="77777777" w:rsidR="00BD1DC4" w:rsidRDefault="00BD1D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22D72"/>
    <w:multiLevelType w:val="hybridMultilevel"/>
    <w:tmpl w:val="623641FC"/>
    <w:lvl w:ilvl="0" w:tplc="7FEA90DA">
      <w:start w:val="1"/>
      <w:numFmt w:val="bullet"/>
      <w:pStyle w:val="TableofContentsEntry"/>
      <w:lvlText w:val=""/>
      <w:lvlJc w:val="left"/>
      <w:pPr>
        <w:tabs>
          <w:tab w:val="num" w:pos="216"/>
        </w:tabs>
        <w:ind w:left="216" w:hanging="21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8E01BD"/>
    <w:multiLevelType w:val="hybridMultilevel"/>
    <w:tmpl w:val="D83295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27847C4"/>
    <w:multiLevelType w:val="hybridMultilevel"/>
    <w:tmpl w:val="F8162F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8F3661B"/>
    <w:multiLevelType w:val="hybridMultilevel"/>
    <w:tmpl w:val="BC9C544A"/>
    <w:lvl w:ilvl="0" w:tplc="ACB4F0F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B0B"/>
    <w:rsid w:val="000034C8"/>
    <w:rsid w:val="000120E3"/>
    <w:rsid w:val="0002310A"/>
    <w:rsid w:val="00024BFE"/>
    <w:rsid w:val="00037900"/>
    <w:rsid w:val="00043477"/>
    <w:rsid w:val="0004638D"/>
    <w:rsid w:val="00053BD9"/>
    <w:rsid w:val="00054D9C"/>
    <w:rsid w:val="00063873"/>
    <w:rsid w:val="00064ABB"/>
    <w:rsid w:val="00070F16"/>
    <w:rsid w:val="00080E71"/>
    <w:rsid w:val="0008500C"/>
    <w:rsid w:val="000862E2"/>
    <w:rsid w:val="0009719E"/>
    <w:rsid w:val="000A0174"/>
    <w:rsid w:val="000A2255"/>
    <w:rsid w:val="000A3B97"/>
    <w:rsid w:val="000A3ED1"/>
    <w:rsid w:val="000A615C"/>
    <w:rsid w:val="000A670B"/>
    <w:rsid w:val="000B5D28"/>
    <w:rsid w:val="000B64E3"/>
    <w:rsid w:val="000C0332"/>
    <w:rsid w:val="000D333F"/>
    <w:rsid w:val="000E367D"/>
    <w:rsid w:val="000F759E"/>
    <w:rsid w:val="0010488A"/>
    <w:rsid w:val="00125160"/>
    <w:rsid w:val="00130E34"/>
    <w:rsid w:val="00152026"/>
    <w:rsid w:val="00157B4D"/>
    <w:rsid w:val="00162CAF"/>
    <w:rsid w:val="00166952"/>
    <w:rsid w:val="00172F1E"/>
    <w:rsid w:val="0018091B"/>
    <w:rsid w:val="00181E10"/>
    <w:rsid w:val="00182F09"/>
    <w:rsid w:val="00185854"/>
    <w:rsid w:val="00185FEE"/>
    <w:rsid w:val="001A0764"/>
    <w:rsid w:val="001A73A5"/>
    <w:rsid w:val="001C3AF1"/>
    <w:rsid w:val="001C513D"/>
    <w:rsid w:val="001E6E45"/>
    <w:rsid w:val="001F3DA2"/>
    <w:rsid w:val="001F3F48"/>
    <w:rsid w:val="001F572B"/>
    <w:rsid w:val="00205897"/>
    <w:rsid w:val="00207A3F"/>
    <w:rsid w:val="00211CD8"/>
    <w:rsid w:val="002132F7"/>
    <w:rsid w:val="00224599"/>
    <w:rsid w:val="002261A3"/>
    <w:rsid w:val="00227E63"/>
    <w:rsid w:val="0024332F"/>
    <w:rsid w:val="00256107"/>
    <w:rsid w:val="002602CC"/>
    <w:rsid w:val="002805A7"/>
    <w:rsid w:val="00286F69"/>
    <w:rsid w:val="002913A0"/>
    <w:rsid w:val="0029247C"/>
    <w:rsid w:val="002A1EC9"/>
    <w:rsid w:val="002B25BE"/>
    <w:rsid w:val="002B4E24"/>
    <w:rsid w:val="002D08DA"/>
    <w:rsid w:val="002D0EA3"/>
    <w:rsid w:val="002D729D"/>
    <w:rsid w:val="002E008F"/>
    <w:rsid w:val="002E724C"/>
    <w:rsid w:val="002F1D68"/>
    <w:rsid w:val="0030740D"/>
    <w:rsid w:val="00310FD1"/>
    <w:rsid w:val="00311C43"/>
    <w:rsid w:val="00323944"/>
    <w:rsid w:val="003241DA"/>
    <w:rsid w:val="00325B81"/>
    <w:rsid w:val="00330064"/>
    <w:rsid w:val="0033010D"/>
    <w:rsid w:val="00331CA2"/>
    <w:rsid w:val="003420B0"/>
    <w:rsid w:val="00345B00"/>
    <w:rsid w:val="00355832"/>
    <w:rsid w:val="00360001"/>
    <w:rsid w:val="00374F27"/>
    <w:rsid w:val="003824FF"/>
    <w:rsid w:val="00382C18"/>
    <w:rsid w:val="00391756"/>
    <w:rsid w:val="003A32FD"/>
    <w:rsid w:val="003B267D"/>
    <w:rsid w:val="003B7019"/>
    <w:rsid w:val="003C22EC"/>
    <w:rsid w:val="003C2D2C"/>
    <w:rsid w:val="003D26EA"/>
    <w:rsid w:val="003D34FF"/>
    <w:rsid w:val="003F4B1E"/>
    <w:rsid w:val="0040282C"/>
    <w:rsid w:val="004058E6"/>
    <w:rsid w:val="00412B49"/>
    <w:rsid w:val="00420333"/>
    <w:rsid w:val="0042306F"/>
    <w:rsid w:val="00435C8C"/>
    <w:rsid w:val="00445649"/>
    <w:rsid w:val="00445DFF"/>
    <w:rsid w:val="00445E55"/>
    <w:rsid w:val="00451E9C"/>
    <w:rsid w:val="00460A79"/>
    <w:rsid w:val="00461DD5"/>
    <w:rsid w:val="00467D0D"/>
    <w:rsid w:val="00476A3C"/>
    <w:rsid w:val="0048342F"/>
    <w:rsid w:val="0048600C"/>
    <w:rsid w:val="00487680"/>
    <w:rsid w:val="004A131F"/>
    <w:rsid w:val="004A1D5A"/>
    <w:rsid w:val="004A24B3"/>
    <w:rsid w:val="004A364D"/>
    <w:rsid w:val="004B0FFC"/>
    <w:rsid w:val="004C4476"/>
    <w:rsid w:val="004C5D3B"/>
    <w:rsid w:val="004D1B33"/>
    <w:rsid w:val="004D1C31"/>
    <w:rsid w:val="004E16A4"/>
    <w:rsid w:val="004F1F32"/>
    <w:rsid w:val="0050638D"/>
    <w:rsid w:val="005162A5"/>
    <w:rsid w:val="00516ADF"/>
    <w:rsid w:val="00525AB5"/>
    <w:rsid w:val="0053525C"/>
    <w:rsid w:val="00536FB3"/>
    <w:rsid w:val="00553550"/>
    <w:rsid w:val="00554248"/>
    <w:rsid w:val="00557DF7"/>
    <w:rsid w:val="0056705F"/>
    <w:rsid w:val="00583F92"/>
    <w:rsid w:val="00584F6D"/>
    <w:rsid w:val="00587731"/>
    <w:rsid w:val="005B07C4"/>
    <w:rsid w:val="005B267F"/>
    <w:rsid w:val="005B3F65"/>
    <w:rsid w:val="005B7D74"/>
    <w:rsid w:val="005C0690"/>
    <w:rsid w:val="005C7EB0"/>
    <w:rsid w:val="005E56F0"/>
    <w:rsid w:val="005F19A9"/>
    <w:rsid w:val="005F3C25"/>
    <w:rsid w:val="005F43E4"/>
    <w:rsid w:val="005F7D8F"/>
    <w:rsid w:val="00605A53"/>
    <w:rsid w:val="00607AB7"/>
    <w:rsid w:val="00607F04"/>
    <w:rsid w:val="00613ABB"/>
    <w:rsid w:val="0062037E"/>
    <w:rsid w:val="006301A9"/>
    <w:rsid w:val="00641B4A"/>
    <w:rsid w:val="00644E11"/>
    <w:rsid w:val="0065320C"/>
    <w:rsid w:val="0065629C"/>
    <w:rsid w:val="006563FA"/>
    <w:rsid w:val="00662180"/>
    <w:rsid w:val="00670A95"/>
    <w:rsid w:val="006740B0"/>
    <w:rsid w:val="006748DD"/>
    <w:rsid w:val="00675AD2"/>
    <w:rsid w:val="006764F4"/>
    <w:rsid w:val="006931EC"/>
    <w:rsid w:val="006939DB"/>
    <w:rsid w:val="006A0B69"/>
    <w:rsid w:val="006A17E8"/>
    <w:rsid w:val="006A3DC8"/>
    <w:rsid w:val="006B2964"/>
    <w:rsid w:val="006B5CAB"/>
    <w:rsid w:val="006C00BD"/>
    <w:rsid w:val="006C2FF4"/>
    <w:rsid w:val="006C6AC8"/>
    <w:rsid w:val="006C7BA3"/>
    <w:rsid w:val="006D333C"/>
    <w:rsid w:val="006E2B39"/>
    <w:rsid w:val="006F40E6"/>
    <w:rsid w:val="007011D1"/>
    <w:rsid w:val="007060FC"/>
    <w:rsid w:val="00706154"/>
    <w:rsid w:val="007066EA"/>
    <w:rsid w:val="00706858"/>
    <w:rsid w:val="00707DD7"/>
    <w:rsid w:val="00720E26"/>
    <w:rsid w:val="0072198B"/>
    <w:rsid w:val="00724A3B"/>
    <w:rsid w:val="00732CB1"/>
    <w:rsid w:val="00743D53"/>
    <w:rsid w:val="007526F6"/>
    <w:rsid w:val="00754C32"/>
    <w:rsid w:val="007674AE"/>
    <w:rsid w:val="00767BD1"/>
    <w:rsid w:val="007838AA"/>
    <w:rsid w:val="00784221"/>
    <w:rsid w:val="00785129"/>
    <w:rsid w:val="007854B9"/>
    <w:rsid w:val="007868A2"/>
    <w:rsid w:val="007A0842"/>
    <w:rsid w:val="007A110E"/>
    <w:rsid w:val="007B5DC0"/>
    <w:rsid w:val="007B77C1"/>
    <w:rsid w:val="007C6452"/>
    <w:rsid w:val="007D0A4D"/>
    <w:rsid w:val="007F6DD0"/>
    <w:rsid w:val="00803EA2"/>
    <w:rsid w:val="00807288"/>
    <w:rsid w:val="008156C4"/>
    <w:rsid w:val="00820316"/>
    <w:rsid w:val="008259EC"/>
    <w:rsid w:val="0083110D"/>
    <w:rsid w:val="008337F3"/>
    <w:rsid w:val="00873B9C"/>
    <w:rsid w:val="00882EFF"/>
    <w:rsid w:val="0089450C"/>
    <w:rsid w:val="008960D1"/>
    <w:rsid w:val="008966A3"/>
    <w:rsid w:val="008A5575"/>
    <w:rsid w:val="008A774C"/>
    <w:rsid w:val="008B5090"/>
    <w:rsid w:val="008C02E2"/>
    <w:rsid w:val="008C03CC"/>
    <w:rsid w:val="008D0B41"/>
    <w:rsid w:val="008D762F"/>
    <w:rsid w:val="008E2256"/>
    <w:rsid w:val="008E3623"/>
    <w:rsid w:val="008E395A"/>
    <w:rsid w:val="008E555A"/>
    <w:rsid w:val="008E5AF2"/>
    <w:rsid w:val="008F2ED4"/>
    <w:rsid w:val="00900A1E"/>
    <w:rsid w:val="00902ABA"/>
    <w:rsid w:val="009073B2"/>
    <w:rsid w:val="00907EBC"/>
    <w:rsid w:val="0091679D"/>
    <w:rsid w:val="00917E11"/>
    <w:rsid w:val="00922349"/>
    <w:rsid w:val="009230A7"/>
    <w:rsid w:val="0093052A"/>
    <w:rsid w:val="00937B06"/>
    <w:rsid w:val="00947AB5"/>
    <w:rsid w:val="009537B6"/>
    <w:rsid w:val="0095578B"/>
    <w:rsid w:val="00973C81"/>
    <w:rsid w:val="00974264"/>
    <w:rsid w:val="00974977"/>
    <w:rsid w:val="00977E9B"/>
    <w:rsid w:val="0098307A"/>
    <w:rsid w:val="00996A96"/>
    <w:rsid w:val="009A760E"/>
    <w:rsid w:val="009B0666"/>
    <w:rsid w:val="009B382A"/>
    <w:rsid w:val="009C470C"/>
    <w:rsid w:val="009C7AF7"/>
    <w:rsid w:val="009E18D5"/>
    <w:rsid w:val="009F42E1"/>
    <w:rsid w:val="00A01022"/>
    <w:rsid w:val="00A03C01"/>
    <w:rsid w:val="00A0659B"/>
    <w:rsid w:val="00A0715D"/>
    <w:rsid w:val="00A14A6C"/>
    <w:rsid w:val="00A30AD6"/>
    <w:rsid w:val="00A31337"/>
    <w:rsid w:val="00A37C50"/>
    <w:rsid w:val="00A449DC"/>
    <w:rsid w:val="00A53DBD"/>
    <w:rsid w:val="00A55198"/>
    <w:rsid w:val="00A562AF"/>
    <w:rsid w:val="00A70A8B"/>
    <w:rsid w:val="00A740CF"/>
    <w:rsid w:val="00A756A2"/>
    <w:rsid w:val="00A93243"/>
    <w:rsid w:val="00A93E98"/>
    <w:rsid w:val="00AB7D48"/>
    <w:rsid w:val="00AC4055"/>
    <w:rsid w:val="00AC7440"/>
    <w:rsid w:val="00AF03CB"/>
    <w:rsid w:val="00AF2100"/>
    <w:rsid w:val="00B12766"/>
    <w:rsid w:val="00B15B14"/>
    <w:rsid w:val="00B21077"/>
    <w:rsid w:val="00B23C1C"/>
    <w:rsid w:val="00B251F8"/>
    <w:rsid w:val="00B27ADE"/>
    <w:rsid w:val="00B3037E"/>
    <w:rsid w:val="00B3116E"/>
    <w:rsid w:val="00B31C60"/>
    <w:rsid w:val="00B353F8"/>
    <w:rsid w:val="00B3583B"/>
    <w:rsid w:val="00B45888"/>
    <w:rsid w:val="00B47127"/>
    <w:rsid w:val="00B54204"/>
    <w:rsid w:val="00B63407"/>
    <w:rsid w:val="00B73F28"/>
    <w:rsid w:val="00B751E5"/>
    <w:rsid w:val="00B77801"/>
    <w:rsid w:val="00B7782E"/>
    <w:rsid w:val="00B8695A"/>
    <w:rsid w:val="00B91AF5"/>
    <w:rsid w:val="00B92F37"/>
    <w:rsid w:val="00B9701E"/>
    <w:rsid w:val="00BB0A32"/>
    <w:rsid w:val="00BB23F2"/>
    <w:rsid w:val="00BB494C"/>
    <w:rsid w:val="00BD1DC4"/>
    <w:rsid w:val="00BD41A5"/>
    <w:rsid w:val="00BD6D7E"/>
    <w:rsid w:val="00BE034A"/>
    <w:rsid w:val="00BE227B"/>
    <w:rsid w:val="00BE27C2"/>
    <w:rsid w:val="00BF4011"/>
    <w:rsid w:val="00BF40C4"/>
    <w:rsid w:val="00BF5477"/>
    <w:rsid w:val="00C037F0"/>
    <w:rsid w:val="00C05296"/>
    <w:rsid w:val="00C070B3"/>
    <w:rsid w:val="00C079D4"/>
    <w:rsid w:val="00C13836"/>
    <w:rsid w:val="00C21018"/>
    <w:rsid w:val="00C30FDC"/>
    <w:rsid w:val="00C3172D"/>
    <w:rsid w:val="00C340F5"/>
    <w:rsid w:val="00C4399C"/>
    <w:rsid w:val="00C43D00"/>
    <w:rsid w:val="00C544AF"/>
    <w:rsid w:val="00C5684D"/>
    <w:rsid w:val="00C62AAE"/>
    <w:rsid w:val="00C65005"/>
    <w:rsid w:val="00C83C97"/>
    <w:rsid w:val="00C846F4"/>
    <w:rsid w:val="00C85571"/>
    <w:rsid w:val="00C934C9"/>
    <w:rsid w:val="00C951F7"/>
    <w:rsid w:val="00CA0721"/>
    <w:rsid w:val="00CA556E"/>
    <w:rsid w:val="00CB1BCE"/>
    <w:rsid w:val="00CB547E"/>
    <w:rsid w:val="00CB5E67"/>
    <w:rsid w:val="00CB6F58"/>
    <w:rsid w:val="00CB71C9"/>
    <w:rsid w:val="00CC036C"/>
    <w:rsid w:val="00CC35E1"/>
    <w:rsid w:val="00CD0123"/>
    <w:rsid w:val="00CE0C4C"/>
    <w:rsid w:val="00CE6266"/>
    <w:rsid w:val="00D02F61"/>
    <w:rsid w:val="00D03826"/>
    <w:rsid w:val="00D23C30"/>
    <w:rsid w:val="00D278A8"/>
    <w:rsid w:val="00D43278"/>
    <w:rsid w:val="00D608D8"/>
    <w:rsid w:val="00D61208"/>
    <w:rsid w:val="00D647F6"/>
    <w:rsid w:val="00D72DFE"/>
    <w:rsid w:val="00D7361C"/>
    <w:rsid w:val="00D75AF0"/>
    <w:rsid w:val="00D952AE"/>
    <w:rsid w:val="00D961C9"/>
    <w:rsid w:val="00D963AA"/>
    <w:rsid w:val="00D96E81"/>
    <w:rsid w:val="00D97455"/>
    <w:rsid w:val="00DA3D17"/>
    <w:rsid w:val="00DA3DAB"/>
    <w:rsid w:val="00DB5848"/>
    <w:rsid w:val="00DD0198"/>
    <w:rsid w:val="00DD4989"/>
    <w:rsid w:val="00DD58FC"/>
    <w:rsid w:val="00DE0066"/>
    <w:rsid w:val="00DE35F0"/>
    <w:rsid w:val="00DF0338"/>
    <w:rsid w:val="00DF08A0"/>
    <w:rsid w:val="00E0069B"/>
    <w:rsid w:val="00E02709"/>
    <w:rsid w:val="00E10A9A"/>
    <w:rsid w:val="00E128EF"/>
    <w:rsid w:val="00E13F5B"/>
    <w:rsid w:val="00E147F6"/>
    <w:rsid w:val="00E27281"/>
    <w:rsid w:val="00E33F69"/>
    <w:rsid w:val="00E5641B"/>
    <w:rsid w:val="00E56E4A"/>
    <w:rsid w:val="00E60AFB"/>
    <w:rsid w:val="00E63888"/>
    <w:rsid w:val="00E647C2"/>
    <w:rsid w:val="00E66103"/>
    <w:rsid w:val="00E73BA2"/>
    <w:rsid w:val="00E7703B"/>
    <w:rsid w:val="00E8006C"/>
    <w:rsid w:val="00E849EC"/>
    <w:rsid w:val="00E8619B"/>
    <w:rsid w:val="00EA4B0B"/>
    <w:rsid w:val="00EB1CED"/>
    <w:rsid w:val="00EB76B8"/>
    <w:rsid w:val="00EC3574"/>
    <w:rsid w:val="00ED28B8"/>
    <w:rsid w:val="00ED33BD"/>
    <w:rsid w:val="00ED3723"/>
    <w:rsid w:val="00EE287B"/>
    <w:rsid w:val="00EE72AA"/>
    <w:rsid w:val="00EF2D07"/>
    <w:rsid w:val="00EF7AB2"/>
    <w:rsid w:val="00F152C1"/>
    <w:rsid w:val="00F312A6"/>
    <w:rsid w:val="00F351EB"/>
    <w:rsid w:val="00F4396F"/>
    <w:rsid w:val="00F54792"/>
    <w:rsid w:val="00F71A42"/>
    <w:rsid w:val="00F76CFA"/>
    <w:rsid w:val="00F81DFE"/>
    <w:rsid w:val="00F869F2"/>
    <w:rsid w:val="00FA2717"/>
    <w:rsid w:val="00FA47F3"/>
    <w:rsid w:val="00FA63BC"/>
    <w:rsid w:val="00FA758E"/>
    <w:rsid w:val="00FB5DAE"/>
    <w:rsid w:val="00FC29CF"/>
    <w:rsid w:val="00FC5555"/>
    <w:rsid w:val="00FC5F00"/>
    <w:rsid w:val="00FD082A"/>
    <w:rsid w:val="00FE2C1A"/>
    <w:rsid w:val="00FF299F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71F8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3D26EA"/>
    <w:pPr>
      <w:keepNext/>
      <w:spacing w:before="120"/>
      <w:outlineLvl w:val="0"/>
    </w:pPr>
    <w:rPr>
      <w:rFonts w:ascii="Trebuchet MS" w:hAnsi="Trebuchet MS" w:cs="Arial"/>
      <w:color w:val="0066CC"/>
      <w:kern w:val="32"/>
      <w:sz w:val="36"/>
      <w:szCs w:val="38"/>
    </w:rPr>
  </w:style>
  <w:style w:type="paragraph" w:styleId="Heading2">
    <w:name w:val="heading 2"/>
    <w:basedOn w:val="Heading1"/>
    <w:next w:val="Normal"/>
    <w:qFormat/>
    <w:rsid w:val="007B77C1"/>
    <w:pPr>
      <w:pBdr>
        <w:top w:val="single" w:sz="18" w:space="6" w:color="003399"/>
      </w:pBdr>
      <w:spacing w:before="240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B5C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B3116E"/>
    <w:pPr>
      <w:spacing w:after="120"/>
    </w:pPr>
    <w:rPr>
      <w:rFonts w:ascii="Verdana" w:hAnsi="Verdana"/>
      <w:sz w:val="20"/>
      <w:szCs w:val="20"/>
    </w:rPr>
  </w:style>
  <w:style w:type="paragraph" w:customStyle="1" w:styleId="NewsletterTitle">
    <w:name w:val="Newsletter Title"/>
    <w:basedOn w:val="Normal"/>
    <w:rsid w:val="006764F4"/>
    <w:pPr>
      <w:jc w:val="center"/>
    </w:pPr>
    <w:rPr>
      <w:rFonts w:ascii="Trebuchet MS" w:hAnsi="Trebuchet MS"/>
      <w:color w:val="0066CC"/>
      <w:sz w:val="60"/>
    </w:rPr>
  </w:style>
  <w:style w:type="paragraph" w:customStyle="1" w:styleId="NewsletterDate">
    <w:name w:val="Newsletter Date"/>
    <w:basedOn w:val="Normal"/>
    <w:rsid w:val="00467D0D"/>
    <w:pPr>
      <w:tabs>
        <w:tab w:val="right" w:pos="10210"/>
      </w:tabs>
      <w:spacing w:before="120" w:after="120"/>
    </w:pPr>
    <w:rPr>
      <w:rFonts w:ascii="Trebuchet MS" w:hAnsi="Trebuchet MS"/>
      <w:b/>
      <w:bCs/>
      <w:color w:val="FFFFFF"/>
      <w:sz w:val="20"/>
      <w:szCs w:val="20"/>
    </w:rPr>
  </w:style>
  <w:style w:type="paragraph" w:customStyle="1" w:styleId="TableofContentsHeading">
    <w:name w:val="Table of Contents Heading"/>
    <w:basedOn w:val="Normal"/>
    <w:rsid w:val="00ED33BD"/>
    <w:pPr>
      <w:spacing w:before="240"/>
    </w:pPr>
    <w:rPr>
      <w:rFonts w:ascii="Trebuchet MS" w:hAnsi="Trebuchet MS"/>
      <w:color w:val="FFFF99"/>
      <w:sz w:val="32"/>
      <w:szCs w:val="32"/>
    </w:rPr>
  </w:style>
  <w:style w:type="paragraph" w:customStyle="1" w:styleId="TableofContentsEntry">
    <w:name w:val="Table of Contents Entry"/>
    <w:basedOn w:val="Normal"/>
    <w:rsid w:val="00F71A42"/>
    <w:pPr>
      <w:numPr>
        <w:numId w:val="1"/>
      </w:numPr>
      <w:spacing w:after="120"/>
    </w:pPr>
    <w:rPr>
      <w:rFonts w:ascii="Verdana" w:hAnsi="Verdana"/>
      <w:color w:val="FFFFFF"/>
      <w:sz w:val="20"/>
      <w:szCs w:val="20"/>
    </w:rPr>
  </w:style>
  <w:style w:type="paragraph" w:customStyle="1" w:styleId="SideBarHeading">
    <w:name w:val="Side Bar Heading"/>
    <w:basedOn w:val="Normal"/>
    <w:rsid w:val="00CE0C4C"/>
    <w:pPr>
      <w:keepNext/>
      <w:spacing w:before="480"/>
    </w:pPr>
    <w:rPr>
      <w:rFonts w:ascii="Trebuchet MS" w:hAnsi="Trebuchet MS"/>
      <w:b/>
      <w:bCs/>
      <w:color w:val="FFFF99"/>
      <w:sz w:val="22"/>
    </w:rPr>
  </w:style>
  <w:style w:type="paragraph" w:customStyle="1" w:styleId="Links">
    <w:name w:val="Links"/>
    <w:basedOn w:val="Normal"/>
    <w:rsid w:val="00902ABA"/>
    <w:pPr>
      <w:spacing w:before="120"/>
    </w:pPr>
    <w:rPr>
      <w:rFonts w:ascii="Verdana" w:hAnsi="Verdana"/>
      <w:color w:val="99CCFF"/>
      <w:sz w:val="20"/>
      <w:szCs w:val="20"/>
    </w:rPr>
  </w:style>
  <w:style w:type="paragraph" w:customStyle="1" w:styleId="LinksDescriptiveText">
    <w:name w:val="Links Descriptive Text"/>
    <w:basedOn w:val="Normal"/>
    <w:rsid w:val="00607AB7"/>
    <w:pPr>
      <w:keepLines/>
    </w:pPr>
    <w:rPr>
      <w:rFonts w:ascii="Verdana" w:hAnsi="Verdana"/>
      <w:b/>
      <w:i/>
      <w:iCs/>
      <w:color w:val="FFFFFF"/>
      <w:sz w:val="16"/>
      <w:szCs w:val="18"/>
    </w:rPr>
  </w:style>
  <w:style w:type="character" w:styleId="Hyperlink">
    <w:name w:val="Hyperlink"/>
    <w:rsid w:val="002D08DA"/>
    <w:rPr>
      <w:rFonts w:ascii="Verdana" w:hAnsi="Verdana" w:cs="Times New Roman"/>
      <w:color w:val="99CCFF"/>
      <w:sz w:val="20"/>
      <w:szCs w:val="20"/>
      <w:u w:val="none"/>
    </w:rPr>
  </w:style>
  <w:style w:type="paragraph" w:styleId="BalloonText">
    <w:name w:val="Balloon Text"/>
    <w:basedOn w:val="Normal"/>
    <w:semiHidden/>
    <w:rsid w:val="00E647C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849EC"/>
    <w:rPr>
      <w:sz w:val="16"/>
      <w:szCs w:val="16"/>
    </w:rPr>
  </w:style>
  <w:style w:type="paragraph" w:styleId="CommentText">
    <w:name w:val="annotation text"/>
    <w:basedOn w:val="Normal"/>
    <w:semiHidden/>
    <w:rsid w:val="00E849E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849EC"/>
    <w:rPr>
      <w:b/>
      <w:bCs/>
    </w:rPr>
  </w:style>
  <w:style w:type="character" w:styleId="FollowedHyperlink">
    <w:name w:val="FollowedHyperlink"/>
    <w:rsid w:val="00467D0D"/>
    <w:rPr>
      <w:color w:val="800080"/>
      <w:u w:val="single"/>
    </w:rPr>
  </w:style>
  <w:style w:type="paragraph" w:customStyle="1" w:styleId="VolumeandIssue">
    <w:name w:val="Volume and Issue"/>
    <w:basedOn w:val="NewsletterDate"/>
    <w:rsid w:val="00467D0D"/>
    <w:pPr>
      <w:jc w:val="right"/>
    </w:pPr>
  </w:style>
  <w:style w:type="paragraph" w:customStyle="1" w:styleId="Masthead">
    <w:name w:val="Masthead"/>
    <w:basedOn w:val="Heading1"/>
    <w:rsid w:val="00EA4B0B"/>
    <w:pPr>
      <w:spacing w:before="0"/>
    </w:pPr>
    <w:rPr>
      <w:rFonts w:ascii="Times New Roman" w:hAnsi="Times New Roman" w:cs="Times New Roman"/>
      <w:b/>
      <w:color w:val="000080"/>
      <w:kern w:val="0"/>
      <w:sz w:val="60"/>
      <w:szCs w:val="20"/>
    </w:rPr>
  </w:style>
  <w:style w:type="paragraph" w:styleId="NormalWeb">
    <w:name w:val="Normal (Web)"/>
    <w:basedOn w:val="Normal"/>
    <w:rsid w:val="00EA4B0B"/>
    <w:pPr>
      <w:spacing w:before="100" w:beforeAutospacing="1" w:after="100" w:afterAutospacing="1"/>
    </w:pPr>
  </w:style>
  <w:style w:type="paragraph" w:customStyle="1" w:styleId="Default">
    <w:name w:val="Default"/>
    <w:rsid w:val="00EF2D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56E4A"/>
    <w:pPr>
      <w:ind w:left="720"/>
    </w:pPr>
  </w:style>
  <w:style w:type="paragraph" w:styleId="NoSpacing">
    <w:name w:val="No Spacing"/>
    <w:link w:val="NoSpacingChar"/>
    <w:uiPriority w:val="1"/>
    <w:qFormat/>
    <w:rsid w:val="00E56E4A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locked/>
    <w:rsid w:val="008C03CC"/>
    <w:rPr>
      <w:rFonts w:ascii="Calibri" w:eastAsia="Calibri" w:hAnsi="Calibri"/>
      <w:sz w:val="22"/>
      <w:szCs w:val="22"/>
    </w:rPr>
  </w:style>
  <w:style w:type="character" w:customStyle="1" w:styleId="shownbyiic">
    <w:name w:val="shownbyiic"/>
    <w:basedOn w:val="DefaultParagraphFont"/>
    <w:rsid w:val="003D34FF"/>
  </w:style>
  <w:style w:type="character" w:customStyle="1" w:styleId="mo">
    <w:name w:val="mo"/>
    <w:basedOn w:val="DefaultParagraphFont"/>
    <w:rsid w:val="00607F04"/>
  </w:style>
  <w:style w:type="paragraph" w:customStyle="1" w:styleId="style1">
    <w:name w:val="style1"/>
    <w:basedOn w:val="Normal"/>
    <w:rsid w:val="00743D53"/>
    <w:pPr>
      <w:spacing w:before="52" w:after="52"/>
    </w:pPr>
    <w:rPr>
      <w:rFonts w:ascii="Verdana" w:hAnsi="Verdana"/>
      <w:color w:val="000000"/>
      <w:sz w:val="13"/>
      <w:szCs w:val="1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6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2922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0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://www.ixl.com/math/grade-6/coordinate-graphs-as-maps" TargetMode="External"/><Relationship Id="rId18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virtualnerd.com/middle-math/integers-coordinate-plane/coordinate-plane/calculate-perimeter-rectangle-vertices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://intermath.coe.uga.edu/dictnary/homepg.asp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virtualnerd.com/middle-math/integers-coordinate-plane/coordinate-plane/graph-ordered-pairs-identify-quadran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earnzillion.com/lesson_plans/3641/?card=50385" TargetMode="External"/><Relationship Id="rId10" Type="http://schemas.openxmlformats.org/officeDocument/2006/relationships/hyperlink" Target="http://virtualnerd.com/middle-math/integers-coordinate-plane/integers-absolute-value/calculate-absolue-value" TargetMode="Externa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http://www.khanacademy.org" TargetMode="External"/><Relationship Id="rId14" Type="http://schemas.openxmlformats.org/officeDocument/2006/relationships/hyperlink" Target="https://learnzillion.com/lesson_plans/3642/?card=50395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GDL10092\LOCALS~1\Temp\TCD43.tmp\Business%20e-mail%20newslet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38112-A19E-40F6-AE79-A49D7DD7B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e-mail newsletter</Template>
  <TotalTime>0</TotalTime>
  <Pages>3</Pages>
  <Words>816</Words>
  <Characters>5437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6241</CharactersWithSpaces>
  <SharedDoc>false</SharedDoc>
  <HLinks>
    <vt:vector size="54" baseType="variant">
      <vt:variant>
        <vt:i4>458843</vt:i4>
      </vt:variant>
      <vt:variant>
        <vt:i4>24</vt:i4>
      </vt:variant>
      <vt:variant>
        <vt:i4>0</vt:i4>
      </vt:variant>
      <vt:variant>
        <vt:i4>5</vt:i4>
      </vt:variant>
      <vt:variant>
        <vt:lpwstr>http://intermath.coe.uga.edu/dictnary/homepg.asp</vt:lpwstr>
      </vt:variant>
      <vt:variant>
        <vt:lpwstr/>
      </vt:variant>
      <vt:variant>
        <vt:i4>3538973</vt:i4>
      </vt:variant>
      <vt:variant>
        <vt:i4>21</vt:i4>
      </vt:variant>
      <vt:variant>
        <vt:i4>0</vt:i4>
      </vt:variant>
      <vt:variant>
        <vt:i4>5</vt:i4>
      </vt:variant>
      <vt:variant>
        <vt:lpwstr>http://go.hrw.com/gopages/ma/msm2_07.html</vt:lpwstr>
      </vt:variant>
      <vt:variant>
        <vt:lpwstr/>
      </vt:variant>
      <vt:variant>
        <vt:i4>3538974</vt:i4>
      </vt:variant>
      <vt:variant>
        <vt:i4>18</vt:i4>
      </vt:variant>
      <vt:variant>
        <vt:i4>0</vt:i4>
      </vt:variant>
      <vt:variant>
        <vt:i4>5</vt:i4>
      </vt:variant>
      <vt:variant>
        <vt:lpwstr>http://go.hrw.com/gopages/ma/msm1_07.html</vt:lpwstr>
      </vt:variant>
      <vt:variant>
        <vt:lpwstr/>
      </vt:variant>
      <vt:variant>
        <vt:i4>5177416</vt:i4>
      </vt:variant>
      <vt:variant>
        <vt:i4>15</vt:i4>
      </vt:variant>
      <vt:variant>
        <vt:i4>0</vt:i4>
      </vt:variant>
      <vt:variant>
        <vt:i4>5</vt:i4>
      </vt:variant>
      <vt:variant>
        <vt:lpwstr>http://www.ixl.com/math/grade-6/evaluate-variable-expressions-involving-decimals-fractions-and-mixed-numbers</vt:lpwstr>
      </vt:variant>
      <vt:variant>
        <vt:lpwstr/>
      </vt:variant>
      <vt:variant>
        <vt:i4>131136</vt:i4>
      </vt:variant>
      <vt:variant>
        <vt:i4>12</vt:i4>
      </vt:variant>
      <vt:variant>
        <vt:i4>0</vt:i4>
      </vt:variant>
      <vt:variant>
        <vt:i4>5</vt:i4>
      </vt:variant>
      <vt:variant>
        <vt:lpwstr>http://www.ixl.com/math/grade-6/evaluate-variable-expressions-with-whole-numbers</vt:lpwstr>
      </vt:variant>
      <vt:variant>
        <vt:lpwstr/>
      </vt:variant>
      <vt:variant>
        <vt:i4>4849754</vt:i4>
      </vt:variant>
      <vt:variant>
        <vt:i4>9</vt:i4>
      </vt:variant>
      <vt:variant>
        <vt:i4>0</vt:i4>
      </vt:variant>
      <vt:variant>
        <vt:i4>5</vt:i4>
      </vt:variant>
      <vt:variant>
        <vt:lpwstr>http://hoodamath.com/</vt:lpwstr>
      </vt:variant>
      <vt:variant>
        <vt:lpwstr/>
      </vt:variant>
      <vt:variant>
        <vt:i4>3604536</vt:i4>
      </vt:variant>
      <vt:variant>
        <vt:i4>6</vt:i4>
      </vt:variant>
      <vt:variant>
        <vt:i4>0</vt:i4>
      </vt:variant>
      <vt:variant>
        <vt:i4>5</vt:i4>
      </vt:variant>
      <vt:variant>
        <vt:lpwstr>http://www.arcademicskillbuilders.com/</vt:lpwstr>
      </vt:variant>
      <vt:variant>
        <vt:lpwstr/>
      </vt:variant>
      <vt:variant>
        <vt:i4>3473504</vt:i4>
      </vt:variant>
      <vt:variant>
        <vt:i4>3</vt:i4>
      </vt:variant>
      <vt:variant>
        <vt:i4>0</vt:i4>
      </vt:variant>
      <vt:variant>
        <vt:i4>5</vt:i4>
      </vt:variant>
      <vt:variant>
        <vt:lpwstr>http://www.khanacademy.org/</vt:lpwstr>
      </vt:variant>
      <vt:variant>
        <vt:lpwstr/>
      </vt:variant>
      <vt:variant>
        <vt:i4>3866739</vt:i4>
      </vt:variant>
      <vt:variant>
        <vt:i4>0</vt:i4>
      </vt:variant>
      <vt:variant>
        <vt:i4>0</vt:i4>
      </vt:variant>
      <vt:variant>
        <vt:i4>5</vt:i4>
      </vt:variant>
      <vt:variant>
        <vt:lpwstr>http://thinkingblocks.com/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2007-06-08T16:40:00Z</cp:lastPrinted>
  <dcterms:created xsi:type="dcterms:W3CDTF">2018-05-29T21:08:00Z</dcterms:created>
  <dcterms:modified xsi:type="dcterms:W3CDTF">2018-05-29T21:08:00Z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TC010001131033</vt:lpwstr>
  </property>
  <property fmtid="{D5CDD505-2E9C-101B-9397-08002B2CF9AE}" pid="3" name="MTWinEqns">
    <vt:bool>true</vt:bool>
  </property>
</Properties>
</file>